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09" w:rsidRDefault="00762C09" w:rsidP="007E4F00">
      <w:pPr>
        <w:pStyle w:val="af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953995" cy="6456275"/>
            <wp:effectExtent l="0" t="0" r="0" b="0"/>
            <wp:docPr id="1" name="Рисунок 1" descr="C:\Users\27C6~1\AppData\Local\Temp\Rar$DIa4064.15657\лит чт 3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7C6~1\AppData\Local\Temp\Rar$DIa4064.15657\лит чт 3 кл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033" cy="645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B2B" w:rsidRPr="007E4F00" w:rsidRDefault="006D1B2B" w:rsidP="007E4F00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7E4F00">
        <w:rPr>
          <w:rFonts w:ascii="Times New Roman" w:hAnsi="Times New Roman"/>
          <w:sz w:val="24"/>
          <w:szCs w:val="24"/>
        </w:rPr>
        <w:lastRenderedPageBreak/>
        <w:t xml:space="preserve">Планируемые результаты освоения учебного предмета «ЛИТЕРАТУРНОЕ ЧТЕНИЕ» </w:t>
      </w:r>
    </w:p>
    <w:p w:rsidR="00BB55FB" w:rsidRPr="007E4F00" w:rsidRDefault="00BA16AD" w:rsidP="007E4F00">
      <w:pPr>
        <w:pStyle w:val="af0"/>
        <w:rPr>
          <w:rFonts w:ascii="Times New Roman" w:hAnsi="Times New Roman"/>
          <w:bCs/>
          <w:sz w:val="24"/>
          <w:szCs w:val="24"/>
        </w:rPr>
      </w:pPr>
      <w:r w:rsidRPr="007E4F00">
        <w:rPr>
          <w:rFonts w:ascii="Times New Roman" w:eastAsia="Times New Roman" w:hAnsi="Times New Roman"/>
          <w:bCs/>
          <w:color w:val="221E1F"/>
          <w:sz w:val="24"/>
          <w:szCs w:val="24"/>
          <w:lang w:eastAsia="ru-RU"/>
        </w:rPr>
        <w:t xml:space="preserve"> </w:t>
      </w:r>
    </w:p>
    <w:p w:rsidR="00BB55FB" w:rsidRPr="007E4F00" w:rsidRDefault="00BB55FB" w:rsidP="007E4F00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1419"/>
        <w:gridCol w:w="2158"/>
        <w:gridCol w:w="3335"/>
        <w:gridCol w:w="4962"/>
        <w:gridCol w:w="2693"/>
      </w:tblGrid>
      <w:tr w:rsidR="00BB55FB" w:rsidRPr="007E4F00" w:rsidTr="00096139">
        <w:tc>
          <w:tcPr>
            <w:tcW w:w="1419" w:type="dxa"/>
            <w:vMerge w:val="restart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158" w:type="dxa"/>
            <w:vMerge w:val="restart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3335" w:type="dxa"/>
            <w:vMerge w:val="restart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7655" w:type="dxa"/>
            <w:gridSpan w:val="2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</w:tr>
      <w:tr w:rsidR="00BB55FB" w:rsidRPr="007E4F00" w:rsidTr="00096139">
        <w:tc>
          <w:tcPr>
            <w:tcW w:w="1419" w:type="dxa"/>
            <w:vMerge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  <w:vMerge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693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eastAsia="Times New Roman" w:hAnsi="Times New Roman"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BB55FB" w:rsidRPr="007E4F00" w:rsidTr="00096139">
        <w:tc>
          <w:tcPr>
            <w:tcW w:w="141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речевой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читатель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ской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деятель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внутренняя  позиция  школьника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 уровне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положительного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отношения  к  школе,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ориентации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моменты  школьной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действительности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принятия  образца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«хорошего ученика»;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широкая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мотивационная  основа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учебной  деятельности,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включающая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социальные,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учебно­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внешние  мотивы;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учебно­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познавательный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интерес  к  новому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учебному  материалу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способам  решения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новой задачи;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ориентация  в  нравственном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содержании  и  смысле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как  собственных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поступков,  так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поступков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окружающих людей;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внутренняя  позиция  школьника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 уровне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положительного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отношения  к  школе,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ориентации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моменты  школьной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действительности  и принятия  образца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«хорошего ученика»;</w:t>
            </w:r>
          </w:p>
        </w:tc>
        <w:tc>
          <w:tcPr>
            <w:tcW w:w="3335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Р:принимать и сохранять учебную задачу;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учитывать  выделенные  учителем  ориентиры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действия  в  новом  учебном  материале  в сотрудничестве с учителем;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планировать свои действия в соответствии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поставленной  задачей  и  условиями  ее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реализации,  в  том  числе  во  внутреннем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плане;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самостоятельно  оценивать  правильность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выполнения действия и вносить необходимые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коррективы  в  исполнение  как  по  ходу  его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реализации, так и в конце действия.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П:осуществлять  поиск  необходимой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информации  для  выполнения  учебных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заданий  с  использованием  учебной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литературы,  энциклопедий,  справочников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(включая  электронные,  цифровые),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открытом  информационном  пространстве,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 том  числе  контролируемом  пространстве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сети Интернет;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  проявлять  познавательную  инициативу  в учебном сотрудничес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тве;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существлять  анализ  объектов 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выделением  существенных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несуществен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ных признаков;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устанавливать  причинно­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следственные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связи в изучаемом круге явлений;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записывать,  фиксировать  информацию  об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окружающем мире с помощью инструментов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ИКТ;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–  осознанно  и  произвольно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строить  сообщения  в  устной  и  письменной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форме;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–осуществлять  выбор  наиболее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эффективных  способов  решения  задач  в зависимости от конкретных условий;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К:адекватно  использовать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коммуникативные,  прежде  всего  речевые,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средства  для  решения  различных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коммуникативных  задач,  строить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монологичес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кое  высказывание  (в  том  числе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сопровождая  его  аудиовизуальной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поддержкой), владеть диалогической формой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коммуникации,  используя  в  том  числе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средства  и  инструменты  ИКТ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дистанционного общения;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учитывать  разные  мнения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стремиться  к  координации  различных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позиций в сотрудничес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тве;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аргументиро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вать свою позицию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и координиро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вать ее с позициями партнеров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  сотрудничестве  при  выработке  общего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решения в совместной деятельности;</w:t>
            </w:r>
          </w:p>
        </w:tc>
        <w:tc>
          <w:tcPr>
            <w:tcW w:w="4962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-осознавать  значимость  чтения  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дальнейшего  обучения,  саморазвития;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воспринимать  чтение  как  источник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эстетического,  нравственного,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познавательного опыта; понимать цель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чтения: удовлетворение читательского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интереса  и  приобретение  опыта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чтения,  поиск  фактов  и  суждений,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аргументации, иной информации;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прогнозировать  содержание  текста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художественного  произведения  по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заголовку, автору, жанру и осознавать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цель чтения;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читать  со  скоростью,  позволяющей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понимать смысл прочитанного;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различать  на  практическом  уровне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виды  текстов  (художественный,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учебный,  справочный),  опираясь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особенности каждого вида текста;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читать  (вслух)  выразительно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доступные  для  данного  возраста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прозаические  произведения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декламировать  стихотворные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  после  предварительной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подготовки;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использовать  различные  виды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чтения:  изучающее,  выборочное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ознакомительное,  выборочное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поисковое,  выборочное  просмотровое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  соответствии  с  целью  чтения  (для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>всех видов текстов);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ориентироваться  в  содержании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художественного,  учебного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научно-популярного  текста,  понимать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его  смысл  (при  чтении  вслух  и  про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себя, при прослушивании):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для  художественных  текстов: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определять  главную  мысль  и  героев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произведения;  этически  оценивать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поступки  персонажей,  формировать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свое  отношение  к  героям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произведения;  озаглавливать  текст,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передавая  в  заголовке  главную  мысль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текста;  находить  в  тексте  требуемую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информацию  (конкретные  сведения,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факты,  описания),  заданную  в  явном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виде;  задавать  вопросы  по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содержанию произведения и отвечать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них, подтверждая ответ примерами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из текста; объяснять значение слова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опорой на контекст, с использованием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словарей  и  другой  справочной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литературы;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для  научно-популярных  текстов: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определять  основное  содержание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текста; озаглавливать текст, в краткой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форме  отражая  в  названии  основное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содержание текста; находить  в тексте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требуемую  информацию  (конкретные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сведения,  факты,  описания  явлений,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процессов),  заданную  в  явном  виде;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задавать  вопросы  по  содержанию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 и отвечать на них, подтверждая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ответ примерами из текста;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использовать  простейшие  приемы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анализа различных видов текстов:-для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художественных  текстов: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устанавливать  взаимосвязь  между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событиями,  фактами,  поступками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(мотивы,  последствия),  мыслями,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чувствами  героев,  опираясь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содержание текста;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для  научно-популярных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текстов:  устанавливать  взаимосвязь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между  отдельными  фактами,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событиями,  явлениями,  описаниями,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процессами и использовать различные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формы.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 интерпретации содержания текстов: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для  художественных  текстов: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формулировать  простые  выводы,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основываясь  на  содержании  текста;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составлять характеристику персонажа;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объяснять (пояснять) поступки героев,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опираясь на содержание текста;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ориентироваться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нравственном  содержании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прочитанного,  самостоятельно  делать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выводы, соотносить поступки героев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нравственными  нормами  (только  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художественных текстов);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различать  на  практическом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уровне виды текстов (художественный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научно-популярный),  опираясь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особенности каждого вида текста (для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всех видов текстов);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передавать  содержание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прочитанного  или  прослушанного 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учетом  специфики  текста  в  виде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пересказа (полного или краткого) (для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всех видов текстов);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участвовать  в  обсуждении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прослушанного/прочитанного  текста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(задавать  вопросы,  высказывать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обосновывать  собственное  мнение,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соблюдая  правила  речевого  этикета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правила работы в группе), опираясь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 или собственный опыт (для всех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видов текстов).</w:t>
            </w:r>
          </w:p>
        </w:tc>
        <w:tc>
          <w:tcPr>
            <w:tcW w:w="2693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 осмысливать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эстетические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нравственные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ценности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художествен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ного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  и  высказывать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суждение;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осмысливать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эстетические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нравственные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ценности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художествен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ного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  и  высказывать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собственное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суждение;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высказывать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собственное суждение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  прочитанном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(прослушанном)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доказывать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подтверждать  его фактами  со  ссылками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текст;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устанавливать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ассоциации  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жизненным опытом,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впечатлениями  от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восприятия  других видов искусства;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составлять  поаналогии  устные рассказы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(повествование,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рассуждение,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описание).</w:t>
            </w:r>
          </w:p>
        </w:tc>
      </w:tr>
      <w:tr w:rsidR="00BB55FB" w:rsidRPr="007E4F00" w:rsidTr="00096139">
        <w:tc>
          <w:tcPr>
            <w:tcW w:w="141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Круг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детского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чтения</w:t>
            </w:r>
          </w:p>
        </w:tc>
        <w:tc>
          <w:tcPr>
            <w:tcW w:w="2158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  знание  основных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моральных  норм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ориентация  на  их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выполнение;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  развитие  этических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чувств —  стыда,  вины,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совести  как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регуляторов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морального  поведения;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понимание  чувств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других  людей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сопереживание им;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  установка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здоровый образ жизни;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основы экологической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культуры:  принятие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ценности  природного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мира,  готовность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следовать  в  своей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деятельности  нормам </w:t>
            </w:r>
          </w:p>
          <w:p w:rsidR="00BB55FB" w:rsidRPr="007E4F00" w:rsidRDefault="00096139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природоохранного</w:t>
            </w:r>
          </w:p>
          <w:p w:rsidR="00BB55FB" w:rsidRPr="007E4F00" w:rsidRDefault="00096139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нерасточительног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здоровьесберегающего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поведения;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  чувство  прекрасного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эстетические чувства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на основе знакомства с</w:t>
            </w:r>
            <w:r w:rsidR="000961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мировой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отечественной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культурой.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основы  гражданской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идентичности,  своей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этнической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принадлежности  в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форме  осознания  «Я»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как  члена  семьи,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представителя  народа,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гражданина  России,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чувства  сопричастности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гордости  за  свою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Родину,  народ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историю,  осознание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ответственности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человека  за  общее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благополучие;</w:t>
            </w:r>
          </w:p>
        </w:tc>
        <w:tc>
          <w:tcPr>
            <w:tcW w:w="3335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Р:осуществлять  итоговый  и  пошаговый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контроль по результату;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оценивать  правильность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выполнения  действия  на  уровне  адекватной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ретроспективной  оценки  соответствия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результатов требованиям данной задачи;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адекватно  воспринимать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предложения и оценку учителей, товарищей,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родителей и других людей;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различать  способ  и  результат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П:  основам  смыслового  восприятия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художественных  и  познавательных  текстов,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выделять  существенную  информацию  из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сообщений  разных  видов  (в  первую  очередь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текстов);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строить рассуждения в форме связи простых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суждений  об  объекте,  его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строении,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свойствах и связях;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обобщать, 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т.  е.  осуществлять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генерализацию  и  выведение  общности  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целого ряда или класса единичных объектов,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основе выделения сущностной связи;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осуществлять  расширенный  поиск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информации  с  использованием  ресурсов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библиотек и сети Интернет;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К:  допускать  возможность  существования  улюдей  различных  точек  зрения,  в  том  числе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не  совпадающих  с  его  собственной,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ориентироваться  на  позицию  партнера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общении и взаимодей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ствии</w:t>
            </w:r>
          </w:p>
        </w:tc>
        <w:tc>
          <w:tcPr>
            <w:tcW w:w="4962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 осуществлять  выбор  книги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библиотеке  (или  в  контролируемом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Интернете)  по  заданной  тематике или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 собственному желанию;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вести список прочитанных книг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  целью использования  его  в  учебной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внеучебной  деятельности,  в  том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числе  для  планирования  своего  круга чтения;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составлять  аннотацию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краткий  отзыв  на  прочитанное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произведение по заданному образцу.</w:t>
            </w:r>
          </w:p>
        </w:tc>
        <w:tc>
          <w:tcPr>
            <w:tcW w:w="2693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работать 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тематическим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каталогом;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работать 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детской периодикой;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писать  отзыв  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прочитанной  книге  (в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свободной форме).</w:t>
            </w:r>
          </w:p>
        </w:tc>
      </w:tr>
      <w:tr w:rsidR="00BB55FB" w:rsidRPr="007E4F00" w:rsidTr="00096139">
        <w:tc>
          <w:tcPr>
            <w:tcW w:w="141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>Литера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туровед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ческая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пропедев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(практи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ческое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освоение)</w:t>
            </w:r>
          </w:p>
        </w:tc>
        <w:tc>
          <w:tcPr>
            <w:tcW w:w="2158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ориентация  на  понимание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причин  успеха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учебной  деятельности,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  том  числе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самоанализ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самоконтроль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результата,  на  анализ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соответствия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требованиям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конкретной  задачи,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понимание  оценок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учителей,  товарищей,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родителей  и  другихлюдей;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способность  к  оценке  своей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</w:p>
        </w:tc>
        <w:tc>
          <w:tcPr>
            <w:tcW w:w="3335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Р:в сотрудничестве с учителем ставить новые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учебные задачи;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преобразовывать  практическую  задачу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познавательную;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проявлять  познавательную  инициативу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учебном сотрудничестве;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самостоятельно  учитывать  выделенные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учителем  ориентиры  действия  в  новом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учебном материале;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П:  проводить  сравнение,  сериацию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классификацию по заданным критериям;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К:  формулировать  собственное  мнение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позицию;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использовать  речь  для  регуляции  своего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действия;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cr/>
              <w:t xml:space="preserve">учитывать  и  координировать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сотрудничестве  позиции  других  людей,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отличные от собственной;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учитывать  разные  мнения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интересы  и  обосновывать  собственную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позицию;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понимать  относительность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мнений и подходов к решению проблемы;</w:t>
            </w:r>
          </w:p>
        </w:tc>
        <w:tc>
          <w:tcPr>
            <w:tcW w:w="4962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 распознавать  некоторые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отличительные  особенности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художественных  произведений  (на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примерах  художественных  образов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средств  художественной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выразительности);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отличать  на  практическом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уровне  прозаический  текст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 стихотворного, приводить примеры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прозаических и стихотворных текстов;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различать  художественные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 разных жанров (рассказ,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басня,  сказка,  загадка,  пословица),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приводить  примеры  этих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произведений;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находить  средства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художественной  выразительности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(метафора, олицетворение, эпитет).</w:t>
            </w:r>
          </w:p>
        </w:tc>
        <w:tc>
          <w:tcPr>
            <w:tcW w:w="2693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воспринимать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художественную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литературу  как  вид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искусства,  приводить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примеры  проявления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вымысла  в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произведениях;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-сравнивать,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сопоставлять,  делать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элементарный  анализ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различных  текстов,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используя  ряд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литературоведческих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понятий (фольклорнаяи  авторская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литература,  структура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текста, герой, автор)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средств  художественнойвыразительнос-ти (иноска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зание,  метафора,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олицетворение,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сравнение, эпитет);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определять  позиции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героев  художественно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го  текста,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позицию  автора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художествен-ного текста.</w:t>
            </w:r>
          </w:p>
        </w:tc>
      </w:tr>
      <w:tr w:rsidR="00BB55FB" w:rsidRPr="007E4F00" w:rsidTr="00096139">
        <w:tc>
          <w:tcPr>
            <w:tcW w:w="141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>Творчес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деятель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обучаю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щихся  (на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основе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литера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турных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произ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ведений</w:t>
            </w:r>
            <w:r w:rsidR="0066589E" w:rsidRPr="007E4F00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158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внутренняя  позиция  школьника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 уровне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положительного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отношения  к  школе,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ориентации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моменты  школьной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действительности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принятия  образца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«хорошего ученика»;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широкая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мотивационная  основа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учебной  деятельности,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включающая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социальные,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учебно­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внешние  мотивы;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учебно­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познавательный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интерес  к  новомуучебному  материалу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способам  решения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новой задачи;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ориентация  в  нравственном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содержании  исмысле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как  собственных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поступков,  так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поступков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окружающих людей;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внутренняя  позиция  школьника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  уровне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положительного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отношения  к  школе,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ориентации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содержательные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моменты  школьной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действительности  и принятия  образца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«хорошего ученика»;</w:t>
            </w:r>
          </w:p>
        </w:tc>
        <w:tc>
          <w:tcPr>
            <w:tcW w:w="3335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Р:принимать  и  сохранять  учебную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задачу;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учитывать  выделенные  учителем  ориентиры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действия  в  новом  учебном  материале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сотрудничестве с учителем;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--планировать свои действия в соответствии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поставленной  задачей  и  условиями  ее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реализации,  в  том  числе  во  внутреннем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плане;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самостоятельно  оценивать  правильность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выполнения действия и вносить необходимые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коррективы  в  исполнение  как  по  ходу  его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реализации, так и в конце действия.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П:осуществлять  поиск  необходимой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информации  для  выполнения  учебных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заданий  с  использованием  учебной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литературы,  энциклопедий,  справочников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(включая  электронные,  цифровые),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открытом  информационном  пространстве,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 том  числе  контролируемом  пространствсети Интернет;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проявлять  познавательную  инициативу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учебном сотрудничестве;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осуществлять  анализ  объектов  с выделением  существенных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несущественных признаков;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-устанавливать  причинно­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следственные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связи в изучаемом круге явлений;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записывать,  фиксировать  информацию  об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окружающем мире с помощью инструментов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ИКТ;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осознанно  и  произвольно  строить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сообщения в устной и письменной форме;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осуществлять выбор наиболее эффективных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способов  решения  задач  в  зависимости  от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конкретных условий;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К:адекватно  использовать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коммуникативные,  прежде  всего  речевые,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средства  для  решения  различных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коммуникативных  задач,  строить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монологичес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кое  высказывание  (в  том  числе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сопровождая  его  аудиовизуальной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поддержкой), владеть диалогической формой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коммуникации,  используя  в  том  числе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средства  и  инструменты  ИКТ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дистанционного общения;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  учитывать  разные  мнения  и  стремиться  к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координации  различных  позиций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сотрудничестве;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 создавать  по  аналогии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собственный  текст  в  жанре  сказки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загадки;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восстанавливать  текст,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дополняя  его  начало  или  окончание,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или пополняя его событиями;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составлять  устный  рассказ  по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репродукциям  картин  художников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и/или на основе личного опыта;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–  составлять  устный  рассказ  на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основе  прочитанных  произведений 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учетом коммуникативной задачи (для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разных адресатов).</w:t>
            </w:r>
          </w:p>
        </w:tc>
        <w:tc>
          <w:tcPr>
            <w:tcW w:w="2693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-вести  рассказ  (или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повествование)  на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основе  сюжета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известного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дополняя  и/или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изменяя  его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содержание,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например,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рассказывать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известное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литературное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произведение  от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имени  одного  из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действующих лиц или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неодушевленного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предмета;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-писать  сочинения  по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поводу  прочитанногов  виде  читательской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аннотации  или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отзыва;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-создавать  серии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иллюстраций  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короткими  текстами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  содержанию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прочитанного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(прослушанного)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произведения;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-создавать  проекты  в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виде  книжек-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самоделок,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презентаций  с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аудиовизуальной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поддержкой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пояснениями;</w:t>
            </w:r>
          </w:p>
        </w:tc>
      </w:tr>
    </w:tbl>
    <w:p w:rsidR="00BB55FB" w:rsidRPr="007E4F00" w:rsidRDefault="00BB55FB" w:rsidP="007E4F00">
      <w:pPr>
        <w:pStyle w:val="af0"/>
        <w:rPr>
          <w:rFonts w:ascii="Times New Roman" w:hAnsi="Times New Roman"/>
          <w:sz w:val="24"/>
          <w:szCs w:val="24"/>
        </w:rPr>
      </w:pPr>
    </w:p>
    <w:p w:rsidR="00BB55FB" w:rsidRPr="007E4F00" w:rsidRDefault="00BB55FB" w:rsidP="007E4F00">
      <w:pPr>
        <w:pStyle w:val="af0"/>
        <w:rPr>
          <w:rFonts w:ascii="Times New Roman" w:hAnsi="Times New Roman"/>
          <w:sz w:val="24"/>
          <w:szCs w:val="24"/>
        </w:rPr>
      </w:pPr>
    </w:p>
    <w:p w:rsidR="00BB55FB" w:rsidRPr="007E4F00" w:rsidRDefault="00BB55FB" w:rsidP="007E4F00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7E4F00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BB55FB" w:rsidRPr="007E4F00" w:rsidRDefault="00BB55FB" w:rsidP="007E4F00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X="466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1809"/>
        <w:gridCol w:w="12191"/>
      </w:tblGrid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Виды речевой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  читательской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Аудирование  (слушание).  Восприятие  на  слух  звучащей  речи  (высказывание  собеседника,  чтение различных  текстов).  Адекватное  понимание  содержания  звучащей  речи,  умение  отвечать  на  вопросы  по содержанию  услышанного  произведения,  определение  последовательности  событий,  осознание  цели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речевого  высказывания,  умение  задавать  вопрос  по  услышанному  учебному,  научно-познавательному  и художественному произведению.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cr/>
              <w:t xml:space="preserve">Чтение. Чтение вслух.  Постепенный переход от слогового к плавному  осмысленному правильному чтению  целыми  словами  вслух  (скорость  чтения  в  соответствии  с  индивидуальным  темпом  чтения), постепенное  увеличение  скорости  чтения.  Установка  на  нормальный  для  читающего  темп  беглости, позволяющий  ему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осознать  текст.  Соблюдение  орфоэпических  и  интонационных  норм  чтения. Чтение предложений  с  интонационным  выделением  знаков  препинания.  Понимание  смысловых  особенностей разных по виду и типу текстов, передача их с помощью интонирования.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cr/>
              <w:t xml:space="preserve">Чтение  про  себя.  Осознание  смысла  произведения  при  чтении  про  себя  (доступных  по  объему  и жанру произведений). Определение вида чтения (изучающее, ознакомительное, просмотровое, выборочное). Умение  находить  в  тексте  необходимую  информацию.  Понимание  особенностей  разных  видов  чтения: факта, описания, дополнения высказывания и др.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cr/>
              <w:t xml:space="preserve">Работа  с  разными  видами  текста.  Общее  представление  о  разных  видах  текста:  художественных, учебных,  научно-популярных  –  и  их  сравнение.  Определение  целей  создания  этих  видов  текста. Особенности фольклорного текста.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Практическое освоение умения отличать текст от набора предложений. Прогнозирование содержания книги по ее названию и оформлению.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Самостоятельное определение темы, главной мысли, структуры; деление текста на смысловые части, их озаглавливание. Умение работать с разными видами информации.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Участие  в  коллективном  обсуждении:  умение  отвечать  на  вопросы,  выступать  по  теме,  слушать выступления  товарищей,  дополнять  ответы  по  ходу  беседы,  используя  текст.  Привлечение  справочных  и иллюстративно-изобразительных материалов.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Библиографическая  культура.  Книга  как  особый  вид  искусства.  Книга  как  источник  необходимыхзнаний.  Первые  книги  на  Руси  и  начало  книгопечатания  (общее  представление).  Книга  учебная,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художественная,  справочная.  Элементы  книги:  содержание  или  оглавление,  титульный  лист,  аннотация, иллюстрации. Виды информации в книге: научная, художественная (с опорой на внешние показатели книги, ее справочно-иллюстративный материал).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Типы  книг  (изданий):  книга-произведение,  книга-сборник,  собрание  сочинений,  периодическая печать, справочные издания (справочники, словари, энциклопедии).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Выбор  книг  на  основе  рекомендованного  списка,  картотеки,  открытого  доступа  к  детским  книгам  в библиотеке. Алфавитный каталог. Самостоятельное пользование соответствующими возрасту словарями и справочной литературой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Работа с текстом художественного произведения. Понимание заглавия произведения, его адекватное соотношение  с  содержанием.  Определение  особенностей  художественного  текста:  своеобразие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выразительных  средств  языка  (с  помощью  учителя).  Осознание  того,  что  фольклор  есть  выражение общечеловеческих нравственных правил и отношений.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 разных  народов.  Самостоятельное  воспроизведение  текста  с  использованием  выразительных средств  языка:  последовательное  воспроизведение  эпизода  с  использованием  специфической  для  данного произведения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лексики (по вопросам учителя), рассказ по иллюстрациям, пересказ.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Характеристика  героя  произведения  с  использованием  художественно-выразительных  средств данного  текста.  Нахождение  в  тексте  слов  и  выражений,  характеризующих  героя  и  событие.  Анализ  (с помощью  учителя),  мотивы  поступка  персонажа.  Сопоставление  поступков  героев  по  аналогии  или  по контрасту.  Выявление  авторского  отношения  к  герою  на  основе  анализа  текста,  авторских  помет,  имен героев.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Характеристика героя произведения. Портрет, характер героя, выраженные через поступки и речь.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Освоение  разных  видов  пересказа  художественного  текста:  подробный,  выборочный  и  краткий (передача основных мыслей).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Подробный  пересказ  текста:  определение  главной  мысли  фрагмента,  выделение  опорных 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 предложений  из  текста,  в  виде  вопросов,  в  виде  самостоятельно  сформулированного высказывания.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 выражений  в  тексте,  позволяющих  составить  данное  описание  на  основе  текста).  Вычленение  исопоставление эпизодов из разных произведений по общности ситуаций, эмоциональной окраске, характеру поступков героев.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Работа  с  учебными,  научно-популярными  и  другими  текстами.  Понимание  заглавия  произведения; адекватное  соотношение  с  его  содержанием.  Определение  особенностей  учебного  и  научно-популярного текста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приемами анализа различных видов текста: установление причинно-следственных связей. Определение главной мысли текста.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Деление  текста  на  части.  Определение  микротем.  Ключевые  или  опорные  слова.  Построение  алгоритма деятельности  по  воспроизведению  текста.  Воспроизведение  текста  с  опорой  на  ключевые  слова,  модель, схему. Подробный пересказ текста. Краткий пересказ текста (выделение главного в содержании текста).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 (на основе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произведений)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Говорение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(культура  речевого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общения)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Осознание  диалога  как  вида  речи.  Особенности  диалогического  общения:  понимать  вопросы, отвечать на них и самостоятельно задавать вопросы по тексту; выслушивать, не перебивая, собеседника и в вежливой  форме  высказывать  свою  точку  зрения  по  обсуждаемому  произведению  (учебному,  научно-познавательному, художественному тексту). Доказательство собственной точки зрения с опорой на текст или собственный опыт. Использование норм речевого этикета в условиях внеучебного общения. Знакомство с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особенностями национального этикета на основе фольклорных произведений.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Работа  со  словом  (распознавать  прямое  и  переносное  значения  слов,  их  многозначность), целенаправленное пополнение активного словарного запаса.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Монолог  как  форма  речевого  высказывания.  Монологическое  речевое  высказывание  небольшого объема с опорой на авторский текст, по 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учетом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специфики  научно-популярного,  учебного  и  художественного  текста.  Передача  впечатлений  (из повседневной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жизни,  художественного  произведения,  изобразительного  искусства)  в  рассказе  (описание, рассуждение,  повествование).  Самостоятельное  построение  плана  собственного  высказывания.  Отбор  и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использование  выразительных  средств  языка  (синонимы,  антонимы,  сравнение)  с  учетом  особенностей монологического высказывания.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Устное  сочинение  как  продолжение  прочитанного  произведения,  отдельных  его  сюжетных  линий, короткий рассказ по рисункам либо на заданную тему. 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Письмо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(культура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письменной речи)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Нормы  письменной  речи:  соответствие  содержания  заголовку  (отражение  темы,  места 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Круг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детского чтения 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Произведения  устного  народного  творчества  разных  народов  России.  Произведения  классиков отечественной  литературы  XIX–ХХ  вв.,  классиков  детской  литературы,  произведения  современной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отечественной (с учетом многонационального характера России) и зарубежной литературы, доступные для восприятия младших школьников.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Представленность  разных  видов  книг:  историческая,  приключенческая,  фантастическая,  научно-популярная, справочно-энциклопедическая литература; детские периодические издания (по выбору).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Литературо-ведческая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пропедевтика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(практическое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освоение)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Нахождение  в  тексте,  определение  значения  в  художественной  речи  (с  помощью  учителя)  средств выразительности: синонимов, антонимов, эпитетов, сравнений, метафор, гипербол.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Ориентировка  в  литературных  понятиях:  художественное  произведение,  художественный  образ, искусство слова, автор (рассказчик), сюжет, тема; герой произведения: его портрет, речь, поступки, мысли; отношение автора к герою.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Общее  представление  о  композиционных  особенностях  построения  разных  видов  рассказывания: повествование (рассказ), описание (пейзаж, портрет, интерьер), рассуждение (монолог героя, диалог героев).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Прозаическая  и  стихотворная  речь:  узнавание,  различение,  выделение  особенностей  стихотворного произведения (ритм, рифма).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Фольклор и авторские художественные произведения (различение).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Жанровое  разнообразие  произведений.  Малые  фольклорные  формы  (колыбельные  песни,  потешки, пословицы  и  поговорки,  загадки)  –  узнавание,  различение,  определение  основного  смысла.  Сказки  (о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животных, бытовые, волшебные). Художественные особенности сказок: лексика, построение (композиция).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Литературная (авторская) сказка.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Рассказ,  стихотворение,  басня  –  общее  представление  о  жанре,  особенностях  построения  и выразительных средствах.</w:t>
            </w:r>
          </w:p>
        </w:tc>
      </w:tr>
      <w:tr w:rsidR="00BB55FB" w:rsidRPr="007E4F00" w:rsidTr="00BB55FB">
        <w:tc>
          <w:tcPr>
            <w:tcW w:w="1809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Творческая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обучающихся  (на основе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 xml:space="preserve">литературных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произведений)</w:t>
            </w:r>
          </w:p>
        </w:tc>
        <w:tc>
          <w:tcPr>
            <w:tcW w:w="12191" w:type="dxa"/>
          </w:tcPr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Интерпретация текста литературного произведения в творческой деятельности учащихся: чтение по ролям,  инсценирование,  драматизация;  устное  словесное  рисование,  знакомство  с  различными  способами работы  с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деформированным  текстом  и  использование  их  (установление  причинно-следственных  связей, </w:t>
            </w:r>
          </w:p>
          <w:p w:rsidR="00BB55FB" w:rsidRPr="007E4F00" w:rsidRDefault="00BB55FB" w:rsidP="007E4F00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sz w:val="24"/>
                <w:szCs w:val="24"/>
              </w:rPr>
              <w:t>последовательности  событий:  соблюдение  этапности  в  выполнении  действий);  изложение  с  элементами сочинения,  создание  собственного  текста  на  основе  художественного  произведения  (текст  по  аналогии), репродукций картин художников, по серии иллюстраций к произведению или на основе личного опыта.</w:t>
            </w:r>
          </w:p>
        </w:tc>
      </w:tr>
    </w:tbl>
    <w:p w:rsidR="008212E0" w:rsidRPr="007E4F00" w:rsidRDefault="008212E0" w:rsidP="007E4F00">
      <w:pPr>
        <w:pStyle w:val="af0"/>
        <w:rPr>
          <w:rFonts w:ascii="Times New Roman" w:hAnsi="Times New Roman"/>
          <w:bCs/>
          <w:sz w:val="24"/>
          <w:szCs w:val="24"/>
        </w:rPr>
      </w:pPr>
    </w:p>
    <w:p w:rsidR="008212E0" w:rsidRDefault="008212E0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212E0" w:rsidRDefault="008212E0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4E4" w:rsidRDefault="003714E4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4E4" w:rsidRDefault="003714E4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4E4" w:rsidRDefault="003714E4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4E4" w:rsidRDefault="003714E4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714E4" w:rsidRDefault="003714E4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Pr="005F3AEC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C961B9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Pr="00800434" w:rsidRDefault="00C961B9" w:rsidP="005C7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1B9" w:rsidRDefault="00C961B9" w:rsidP="00C961B9">
      <w:pPr>
        <w:spacing w:after="0" w:line="240" w:lineRule="auto"/>
        <w:jc w:val="both"/>
        <w:rPr>
          <w:rFonts w:ascii="Times New Roman" w:hAnsi="Times New Roman"/>
          <w:b/>
          <w:caps/>
          <w:sz w:val="24"/>
          <w:szCs w:val="24"/>
        </w:rPr>
        <w:sectPr w:rsidR="00C961B9" w:rsidSect="00824006">
          <w:footerReference w:type="default" r:id="rId10"/>
          <w:pgSz w:w="16838" w:h="11906" w:orient="landscape"/>
          <w:pgMar w:top="568" w:right="1134" w:bottom="426" w:left="1134" w:header="708" w:footer="708" w:gutter="0"/>
          <w:cols w:space="708"/>
          <w:docGrid w:linePitch="360"/>
        </w:sectPr>
      </w:pPr>
    </w:p>
    <w:p w:rsidR="00C961B9" w:rsidRPr="00870785" w:rsidRDefault="00C961B9" w:rsidP="00870785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005C04" w:rsidRPr="002563F2" w:rsidRDefault="00133825" w:rsidP="00005C04">
      <w:pPr>
        <w:spacing w:after="12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                                </w:t>
      </w:r>
      <w:r w:rsidR="00005C04" w:rsidRPr="002563F2">
        <w:rPr>
          <w:rFonts w:ascii="Times New Roman" w:hAnsi="Times New Roman"/>
          <w:b/>
          <w:caps/>
          <w:sz w:val="24"/>
          <w:szCs w:val="24"/>
        </w:rPr>
        <w:t>тематическое планирование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647"/>
        <w:gridCol w:w="992"/>
        <w:gridCol w:w="1701"/>
        <w:gridCol w:w="1701"/>
      </w:tblGrid>
      <w:tr w:rsidR="00C03441" w:rsidRPr="00E7470A" w:rsidTr="00B21DF3">
        <w:trPr>
          <w:trHeight w:val="161"/>
        </w:trPr>
        <w:tc>
          <w:tcPr>
            <w:tcW w:w="13858" w:type="dxa"/>
            <w:gridSpan w:val="5"/>
          </w:tcPr>
          <w:p w:rsidR="00C03441" w:rsidRPr="007E4F00" w:rsidRDefault="00C03441" w:rsidP="0087078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7E4F00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Учебник:   “</w:t>
            </w:r>
            <w:r w:rsidRPr="007E4F00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7E4F00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”; учебник для 3 класса общеобразовательных учреждений  в 2.х </w:t>
            </w:r>
          </w:p>
          <w:p w:rsidR="00C03441" w:rsidRDefault="00C03441" w:rsidP="00285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F00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Авторы:   </w:t>
            </w:r>
            <w:r w:rsidRPr="007E4F00">
              <w:rPr>
                <w:rFonts w:ascii="Times New Roman" w:hAnsi="Times New Roman"/>
                <w:sz w:val="24"/>
                <w:szCs w:val="24"/>
              </w:rPr>
              <w:t>Климанова Л.Ф.,</w:t>
            </w:r>
            <w:r w:rsidRPr="007E4F0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Горецкий В.Г., Виноградская Л.А.,</w:t>
            </w:r>
            <w:r w:rsidRPr="007E4F00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Москва, «Просвещение», </w:t>
            </w:r>
            <w:r w:rsidRPr="007E4F00">
              <w:rPr>
                <w:rFonts w:ascii="Times New Roman" w:hAnsi="Times New Roman"/>
                <w:sz w:val="24"/>
                <w:szCs w:val="24"/>
                <w:lang w:val="tt-RU"/>
              </w:rPr>
              <w:t>20 12     г.(ФГОС)</w:t>
            </w:r>
          </w:p>
        </w:tc>
      </w:tr>
      <w:tr w:rsidR="00C03441" w:rsidRPr="00E7470A" w:rsidTr="00875B0F">
        <w:trPr>
          <w:trHeight w:val="161"/>
        </w:trPr>
        <w:tc>
          <w:tcPr>
            <w:tcW w:w="817" w:type="dxa"/>
            <w:vMerge w:val="restart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E7470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8647" w:type="dxa"/>
            <w:vMerge w:val="restart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Раздел, тема урока</w:t>
            </w:r>
          </w:p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992" w:type="dxa"/>
            <w:vMerge w:val="restart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C03441" w:rsidRPr="00E7470A" w:rsidTr="00992451">
        <w:trPr>
          <w:trHeight w:val="375"/>
        </w:trPr>
        <w:tc>
          <w:tcPr>
            <w:tcW w:w="817" w:type="dxa"/>
            <w:vMerge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vMerge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C03441" w:rsidRPr="00E7470A" w:rsidTr="00875B0F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D16FD0" w:rsidRPr="00D16FD0" w:rsidRDefault="00C03441" w:rsidP="00D16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6FD0" w:rsidRPr="00D16FD0">
              <w:rPr>
                <w:rFonts w:ascii="Times New Roman" w:hAnsi="Times New Roman"/>
                <w:sz w:val="24"/>
                <w:szCs w:val="24"/>
              </w:rPr>
              <w:t>Вводный урок . Книги, прочитанные летом. Знакомство с учебником.</w:t>
            </w:r>
          </w:p>
          <w:p w:rsidR="00C03441" w:rsidRPr="00C22F98" w:rsidRDefault="00D16FD0" w:rsidP="00D16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Книги Древней Руси.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13858" w:type="dxa"/>
            <w:gridSpan w:val="5"/>
          </w:tcPr>
          <w:p w:rsidR="00C03441" w:rsidRPr="00C22F98" w:rsidRDefault="00C03441" w:rsidP="00C905E3">
            <w:pPr>
              <w:pStyle w:val="af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Литературоведческая пропедевтика (практическое освоение)  - 2 </w:t>
            </w:r>
          </w:p>
          <w:p w:rsidR="00C03441" w:rsidRPr="00992451" w:rsidRDefault="00C03441" w:rsidP="00992451">
            <w:pPr>
              <w:pStyle w:val="af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>Круг детского чтения</w:t>
            </w:r>
            <w:r w:rsidR="009924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- 8</w:t>
            </w: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Пословицы и поговорки русского народа. В.И. Даль – собиратель народной мудрости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348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Верность слову, честность героя в рассказе Н. Носова « Огурцы».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457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Характеристика героя в рассказе 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Н. Носова « Огурцы».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500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Характеристика поступков в рассказе М. Зощенко « Не надо врать».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417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Обман, вымысел  в рассказе  Каминского.  «Сочинение»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34C8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Поступок героя в рассказе М. Зощенко. « Через тридцать лет»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797CC5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</w:t>
            </w:r>
            <w:r w:rsidR="00797CC5" w:rsidRPr="004D06C2">
              <w:rPr>
                <w:rFonts w:ascii="Times New Roman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Воспитание силы воли в рассказе Н. Носова. « Трудная задача»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207D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Семейное чтение. Притчи.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647" w:type="dxa"/>
          </w:tcPr>
          <w:p w:rsidR="00C03441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Воспитание ответственности в рассказе </w:t>
            </w:r>
          </w:p>
          <w:p w:rsidR="00C03441" w:rsidRPr="00C22F98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В. Драгунского.  «Где это видано, где это слыхано…».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266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647" w:type="dxa"/>
          </w:tcPr>
          <w:p w:rsidR="00C03441" w:rsidRPr="00C22F98" w:rsidRDefault="00C03441" w:rsidP="00B55D53">
            <w:pPr>
              <w:shd w:val="clear" w:color="auto" w:fill="FFFFFF"/>
              <w:spacing w:after="0" w:line="240" w:lineRule="auto"/>
              <w:ind w:right="-122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Обобщающий урок по разделу: «Жизнь дана на добрые дела».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13858" w:type="dxa"/>
            <w:gridSpan w:val="5"/>
          </w:tcPr>
          <w:p w:rsidR="00C03441" w:rsidRPr="00641FD5" w:rsidRDefault="00C03441" w:rsidP="00B21D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22F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Литературоведческая пропедев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тика (практическое освоение) -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/>
              </w:rPr>
              <w:t>6</w:t>
            </w:r>
          </w:p>
          <w:p w:rsidR="00C03441" w:rsidRPr="00C22F98" w:rsidRDefault="00C03441" w:rsidP="00EB3E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Творческая деятельность учащихся (на основе литературных произведений) </w:t>
            </w:r>
            <w:r w:rsidR="007E4F0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Особенности  построения волшебной сказки. Иван – царевич и Серый Волк. Русская народная сказка.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Характеристика героев сказки «Иван – царевич и Серый Волк»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Осуществление мечты  и характер героев. «Летучий корабль»  Русская народная сказка.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55D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Трудолюбие в    Русской народной  сказке «Морозко».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647" w:type="dxa"/>
          </w:tcPr>
          <w:p w:rsidR="00C03441" w:rsidRPr="006C202F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Непослушание   в русской сказки «Белая уточка».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Мечты героев в русской народной сказке «По щучьему велению» 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7E4F00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2F319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647" w:type="dxa"/>
            <w:vAlign w:val="center"/>
          </w:tcPr>
          <w:p w:rsidR="00C03441" w:rsidRPr="006C202F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710">
              <w:rPr>
                <w:rFonts w:ascii="Times New Roman" w:hAnsi="Times New Roman"/>
                <w:sz w:val="24"/>
                <w:szCs w:val="24"/>
              </w:rPr>
              <w:t>Наш театр. Русская сказка «По щучьему велению».</w:t>
            </w:r>
            <w:r>
              <w:rPr>
                <w:rFonts w:ascii="Times New Roman" w:hAnsi="Times New Roman"/>
                <w:sz w:val="24"/>
                <w:szCs w:val="24"/>
              </w:rPr>
              <w:t>Инсценирование.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647" w:type="dxa"/>
          </w:tcPr>
          <w:p w:rsidR="00C03441" w:rsidRPr="008B7BB4" w:rsidRDefault="00C03441" w:rsidP="00B55D5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Маленькие и большие секреты страны Литературии.Обобщение по разделу.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13858" w:type="dxa"/>
            <w:gridSpan w:val="5"/>
          </w:tcPr>
          <w:p w:rsidR="00C03441" w:rsidRPr="00C22F98" w:rsidRDefault="00C03441" w:rsidP="00B21DF3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>Виды речевой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читательской деятельности – 3</w:t>
            </w:r>
          </w:p>
          <w:p w:rsidR="00C03441" w:rsidRPr="00C22F98" w:rsidRDefault="00C03441" w:rsidP="00B21DF3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Круг детского чтения – 11</w:t>
            </w:r>
          </w:p>
          <w:p w:rsidR="00C03441" w:rsidRPr="00C22F98" w:rsidRDefault="00C03441" w:rsidP="00B21D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Творческая деятельность учащихся (на основ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 литературных произведений) </w:t>
            </w:r>
            <w:r w:rsidR="007E4F00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</w:tr>
      <w:tr w:rsidR="00C03441" w:rsidRPr="00E7470A" w:rsidTr="00992451">
        <w:trPr>
          <w:trHeight w:val="910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Энциклопедии и справочники. Сравнение художественной и научно - познавательной литературы.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Сравнение художественного и научно-познавательного текстов. К. Паустовский. Барсучий нос. Текст «Барсук» из справочника.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647" w:type="dxa"/>
            <w:vAlign w:val="center"/>
          </w:tcPr>
          <w:p w:rsidR="00C03441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Жизнь животных в рассказе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В. Берестова. </w:t>
            </w:r>
          </w:p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« Кошкин щенок» 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710">
              <w:rPr>
                <w:rFonts w:ascii="Times New Roman" w:hAnsi="Times New Roman"/>
                <w:sz w:val="24"/>
                <w:szCs w:val="24"/>
              </w:rPr>
              <w:t>В. Заходера. «Вредный кот». Смысл  названия стихотворения.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Правда и вымысел в сказке. В. Бианки. «Приключения Муравьишки».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AB72CB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текста по аналогии. Как муравьишке бабочка помогла добраться домой.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647" w:type="dxa"/>
            <w:vAlign w:val="center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Особенности научно - популярного текста. О. Полонский. «Муравьиное  царство». 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Постановка вопросов к стихотворению. Тим Собакин. Песни бегемотов.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идем в библиотеку.Сборники произведений о природе.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647" w:type="dxa"/>
          </w:tcPr>
          <w:p w:rsidR="00C03441" w:rsidRPr="000D77B0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E6710">
              <w:rPr>
                <w:rFonts w:ascii="Times New Roman" w:hAnsi="Times New Roman"/>
                <w:sz w:val="24"/>
                <w:szCs w:val="24"/>
              </w:rPr>
              <w:t>Д. Мамина - Сибиряка. «Серая Шейка». Герой художественного текста. Его особенности.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Хитрость и дружба  в сказке  Д. Мамина - Сибиряка. «Серая Шейка»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301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Смысл</w:t>
            </w:r>
            <w:r w:rsidR="0099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поступка героя. Н. Носов. « Карасик»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D06C2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487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710">
              <w:rPr>
                <w:rFonts w:ascii="Times New Roman" w:hAnsi="Times New Roman"/>
                <w:sz w:val="24"/>
                <w:szCs w:val="24"/>
              </w:rPr>
              <w:t>Н. Носов. « Карасик».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Pr="00BE6710">
              <w:rPr>
                <w:rFonts w:ascii="Times New Roman" w:hAnsi="Times New Roman"/>
                <w:sz w:val="24"/>
                <w:szCs w:val="24"/>
              </w:rPr>
              <w:t>арактеристика героев произведения.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4626D5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Стремление к жизни героя в рассказе М. Горького « Воробьишко»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4626D5" w:rsidRDefault="00235EDD" w:rsidP="00D90F0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  <w:r w:rsidR="008664AC" w:rsidRPr="004626D5">
              <w:rPr>
                <w:rFonts w:ascii="Times New Roman" w:hAnsi="Times New Roman"/>
                <w:color w:val="FF0000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Маленькие и большие секреты страны Литературии. Отзыв на книгу о природе.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932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647" w:type="dxa"/>
          </w:tcPr>
          <w:p w:rsidR="00C03441" w:rsidRPr="00992451" w:rsidRDefault="00C03441" w:rsidP="0099245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>Картины русской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 xml:space="preserve"> «Мы простились с запоздалой вереницею гусей...».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 xml:space="preserve"> И. Бунин, А. Фет, В. Поленов «Маленькие и большие секреты страны Литературии».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13858" w:type="dxa"/>
            <w:gridSpan w:val="5"/>
          </w:tcPr>
          <w:p w:rsidR="00C03441" w:rsidRPr="00C22F98" w:rsidRDefault="00C03441" w:rsidP="00B21DF3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>Творческая деятельность учащихся (на основе 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тературных произведений) - 2</w:t>
            </w:r>
          </w:p>
          <w:p w:rsidR="00C03441" w:rsidRPr="00C22F98" w:rsidRDefault="00C03441" w:rsidP="00AF0D4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Литературоведческая пропедевтика (практическое освоение)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 8</w:t>
            </w: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Средства художественной выразительности: сравнение у Н. Некрасова. « Славная осень» 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Прием олицетворения и контраста. М. Пришвин. «Осинкам холодно».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701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Ф. Тютчев «Листья».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Контраст как средство создания образа. А. Фет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«Осень» Настроение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стихотворения.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647" w:type="dxa"/>
          </w:tcPr>
          <w:p w:rsidR="00C03441" w:rsidRPr="007910EE" w:rsidRDefault="00C03441" w:rsidP="007910E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И. Бунина «Первый снег».</w:t>
            </w:r>
            <w:r>
              <w:rPr>
                <w:rFonts w:ascii="Times New Roman" w:hAnsi="Times New Roman"/>
                <w:sz w:val="24"/>
                <w:szCs w:val="24"/>
              </w:rPr>
              <w:t>В.Поленов «Ранний снег». Сравнение произведений литературы и живописи.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647" w:type="dxa"/>
          </w:tcPr>
          <w:p w:rsidR="00C03441" w:rsidRPr="00E7470A" w:rsidRDefault="00C03441" w:rsidP="00AF0D4F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Создание образа снежинки в стихотворении К. Бальмонта « Снежинка»Краски осени в рассказе К. Паустовского «В саду уже поселилась осень…».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235EDD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41.</w:t>
            </w:r>
          </w:p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C03441" w:rsidRPr="00E7470A" w:rsidRDefault="00C03441" w:rsidP="00B21D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>Великие русские писатели.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Сравнение произведений литературы и живописи.</w:t>
            </w:r>
          </w:p>
          <w:p w:rsidR="00C03441" w:rsidRPr="007910EE" w:rsidRDefault="00C03441" w:rsidP="00B21D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 xml:space="preserve">А. С. Пушкин «Мороз и солнце! День чудесный...»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,</w:t>
            </w: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>«Зимний вечер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D429CA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671"/>
        </w:trPr>
        <w:tc>
          <w:tcPr>
            <w:tcW w:w="817" w:type="dxa"/>
          </w:tcPr>
          <w:p w:rsidR="00C03441" w:rsidRDefault="00C03441" w:rsidP="005D0B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42.</w:t>
            </w:r>
          </w:p>
          <w:p w:rsidR="00C03441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C03441" w:rsidRPr="000618DE" w:rsidRDefault="00C03441" w:rsidP="00B21DF3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Сравнение стихотворения с произведениями живописи П. Брейгеля, В. Сурикова, А.С. Пушки</w:t>
            </w:r>
            <w:r>
              <w:rPr>
                <w:rFonts w:ascii="Times New Roman" w:hAnsi="Times New Roman"/>
                <w:sz w:val="24"/>
                <w:szCs w:val="24"/>
              </w:rPr>
              <w:t>на « Опрятней модного паркета..»</w:t>
            </w: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Репродукции картин</w:t>
            </w:r>
          </w:p>
          <w:p w:rsidR="00C03441" w:rsidRPr="00E7470A" w:rsidRDefault="00C03441" w:rsidP="00B21D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П. Брейгеля и  И.Сурикова.</w:t>
            </w:r>
          </w:p>
        </w:tc>
        <w:tc>
          <w:tcPr>
            <w:tcW w:w="992" w:type="dxa"/>
          </w:tcPr>
          <w:p w:rsidR="00C03441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Default="00D429CA" w:rsidP="005D0B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C03441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647" w:type="dxa"/>
          </w:tcPr>
          <w:p w:rsidR="00C03441" w:rsidRPr="00E7470A" w:rsidRDefault="00C03441" w:rsidP="00AF0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 Грабарь 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«Зимнее утро»</w:t>
            </w:r>
            <w:r>
              <w:rPr>
                <w:rFonts w:ascii="Times New Roman" w:hAnsi="Times New Roman"/>
                <w:sz w:val="24"/>
                <w:szCs w:val="24"/>
              </w:rPr>
              <w:t>. Сравнение произведений литературы и живописи.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D429CA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64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 идем в библиотеку. Сборники произведений о природе.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D429CA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647" w:type="dxa"/>
          </w:tcPr>
          <w:p w:rsidR="00C03441" w:rsidRPr="000618DE" w:rsidRDefault="00C03441" w:rsidP="00D90F08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70A">
              <w:rPr>
                <w:rFonts w:ascii="Times New Roman" w:hAnsi="Times New Roman"/>
                <w:bCs/>
                <w:sz w:val="24"/>
                <w:szCs w:val="24"/>
              </w:rPr>
              <w:t>Великие русские писатели.Урок театр.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Маленькие и большие секреты страны Литературии.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Обобщение по разделу.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D429CA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13858" w:type="dxa"/>
            <w:gridSpan w:val="5"/>
          </w:tcPr>
          <w:p w:rsidR="00C03441" w:rsidRPr="00C22F98" w:rsidRDefault="00C03441" w:rsidP="00B21DF3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Литературоведческая пропедевтика (практическое освоение)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C03441" w:rsidRPr="00C22F98" w:rsidRDefault="00C03441" w:rsidP="00B21DF3">
            <w:pPr>
              <w:pStyle w:val="af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>Виды речевой и читательской деятельности* - 1</w:t>
            </w:r>
          </w:p>
          <w:p w:rsidR="00C03441" w:rsidRPr="00C22F98" w:rsidRDefault="00C03441" w:rsidP="00BA16A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b/>
                <w:sz w:val="24"/>
                <w:szCs w:val="24"/>
              </w:rPr>
              <w:t>Творческая деятельность учащихся (на основ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литературных произведений) –  3</w:t>
            </w: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647" w:type="dxa"/>
          </w:tcPr>
          <w:p w:rsidR="00C03441" w:rsidRPr="00C22F98" w:rsidRDefault="00C03441" w:rsidP="00EB3EA9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Нравственный смысл литературной сказки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Сравнение с народной сказкой.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. А. С. Пушкин «Сказка о царе Салтане…»  </w:t>
            </w:r>
            <w:r>
              <w:rPr>
                <w:rFonts w:ascii="Times New Roman" w:hAnsi="Times New Roman"/>
                <w:sz w:val="24"/>
                <w:szCs w:val="24"/>
              </w:rPr>
              <w:t>Прием звукописи для создания образов моря, комара,шмеля,мухи.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2494"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Особенности сюжета сказки. Чтение произведения А.С. Пушкина «Сказка о царе Салтане…»  Характеристика героев. Анализ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842494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664A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647" w:type="dxa"/>
          </w:tcPr>
          <w:p w:rsidR="00C03441" w:rsidRPr="00C22F98" w:rsidRDefault="00C03441" w:rsidP="00EB3EA9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Мораль басни И.А. Крылова.  «Слон и Моська».  «Чиж и голубь». Особенности структуры басни.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842494" w:rsidP="00D90F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61C8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418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Преданность и любовь в рассказе Л.Н. Толстого. «Лев и собачка»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842494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61C8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587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Составление плана к рассказу Л.Н. Толстого. «Лебеди»</w:t>
            </w:r>
          </w:p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Смелость героя в рассказе Л.Н. Толстого « Акула»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842494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1C8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589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51</w:t>
            </w:r>
            <w:r w:rsidR="00B21D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Л.Н. Толстого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«Волга и Вазуза», «Как гуси Рим спасли».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Особенности жанра в рассказах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03441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Default="00842494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D61C81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992451">
        <w:trPr>
          <w:trHeight w:val="802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E747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Мораль басни И.А. Крылова. «Квартет»</w:t>
            </w:r>
            <w:r>
              <w:rPr>
                <w:rFonts w:ascii="Times New Roman" w:hAnsi="Times New Roman"/>
                <w:sz w:val="24"/>
                <w:szCs w:val="24"/>
              </w:rPr>
              <w:t>. Инсценирование.</w:t>
            </w:r>
          </w:p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Маленькие и большие секреты страны ЛитературииЧто такое согласие? А. Барто «Квартет»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Default="00842494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</w:t>
            </w:r>
          </w:p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875B0F">
        <w:trPr>
          <w:trHeight w:val="448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Сравнение с народной сказкой. В.И. Даль. « Девочка Снегурочка» *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BD06B3" w:rsidRDefault="00C50712" w:rsidP="00D90F0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D06B3">
              <w:rPr>
                <w:rFonts w:ascii="Times New Roman" w:hAnsi="Times New Roman"/>
                <w:color w:val="FF0000"/>
                <w:sz w:val="24"/>
                <w:szCs w:val="24"/>
              </w:rPr>
              <w:t>6.04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3441" w:rsidRPr="00E7470A" w:rsidTr="00B21DF3">
        <w:trPr>
          <w:trHeight w:val="1097"/>
        </w:trPr>
        <w:tc>
          <w:tcPr>
            <w:tcW w:w="817" w:type="dxa"/>
            <w:tcBorders>
              <w:top w:val="single" w:sz="4" w:space="0" w:color="auto"/>
            </w:tcBorders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Особенности построения волшебной сказки  В. Одоевский.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Мороз Иванович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Сравнение с народной сказкой  «Морозко»</w:t>
            </w:r>
          </w:p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В. Одоевский.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Мороз Иванович</w:t>
            </w:r>
            <w:r>
              <w:rPr>
                <w:rFonts w:ascii="Times New Roman" w:hAnsi="Times New Roman"/>
                <w:sz w:val="24"/>
                <w:szCs w:val="24"/>
              </w:rPr>
              <w:t>». Сравнение героев.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647" w:type="dxa"/>
          </w:tcPr>
          <w:p w:rsidR="00C03441" w:rsidRPr="000618DE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Литературная сказка«Спи, моя Снегурочка»В. Даль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647" w:type="dxa"/>
          </w:tcPr>
          <w:p w:rsidR="00C03441" w:rsidRPr="000618DE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Литературная сказка«Нам даром, без труда ничего не даётся…» В. Одоевский.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647" w:type="dxa"/>
          </w:tcPr>
          <w:p w:rsidR="00C03441" w:rsidRPr="000618DE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Литературная сказка</w:t>
            </w: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.</w:t>
            </w: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В. Одоевский «Мороз Иванович».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6710">
              <w:rPr>
                <w:rFonts w:ascii="Times New Roman" w:hAnsi="Times New Roman"/>
                <w:sz w:val="24"/>
                <w:szCs w:val="24"/>
              </w:rPr>
              <w:t>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Герои произведения. Д. Н. Мамин – Сибиряк. Сказка про Воробья</w:t>
            </w:r>
            <w:r w:rsidR="00797CC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Воробеича, Ерша Ершовича и весёлого трубочиста Яшу.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8647" w:type="dxa"/>
          </w:tcPr>
          <w:p w:rsidR="00C03441" w:rsidRPr="00C22F98" w:rsidRDefault="00C03441" w:rsidP="00875B0F">
            <w:pPr>
              <w:tabs>
                <w:tab w:val="left" w:pos="1276"/>
              </w:tabs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710">
              <w:rPr>
                <w:rFonts w:ascii="Times New Roman" w:hAnsi="Times New Roman"/>
                <w:sz w:val="24"/>
                <w:szCs w:val="24"/>
              </w:rPr>
              <w:t>Р. Киплинг «Маугли».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BE6710">
              <w:rPr>
                <w:rFonts w:ascii="Times New Roman" w:hAnsi="Times New Roman"/>
                <w:sz w:val="24"/>
                <w:szCs w:val="24"/>
              </w:rPr>
              <w:t>собенности переводной литературы.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647" w:type="dxa"/>
          </w:tcPr>
          <w:p w:rsidR="00C03441" w:rsidRPr="00E7470A" w:rsidRDefault="00C03441" w:rsidP="00EB3E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Р. Киплинг «Маугли»..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 xml:space="preserve"> Герои произведения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468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Особенности построения сказки. Дж. Родари. Волшебный барабан.  </w:t>
            </w:r>
          </w:p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 xml:space="preserve">Сочинение конца сказки. Дж. Родари. Волшебный барабан. 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875B0F">
        <w:trPr>
          <w:trHeight w:val="426"/>
        </w:trPr>
        <w:tc>
          <w:tcPr>
            <w:tcW w:w="817" w:type="dxa"/>
            <w:tcBorders>
              <w:bottom w:val="single" w:sz="4" w:space="0" w:color="auto"/>
            </w:tcBorders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C03441" w:rsidRPr="003F5D31" w:rsidRDefault="00C03441" w:rsidP="003F5D3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Литературная сказкаДж. Родари «Волшебный барабан».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8647" w:type="dxa"/>
          </w:tcPr>
          <w:p w:rsidR="00C03441" w:rsidRPr="00963757" w:rsidRDefault="00C03441" w:rsidP="004C76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Картины родной природы.</w:t>
            </w:r>
            <w:r w:rsidRPr="00C22F98">
              <w:rPr>
                <w:rFonts w:ascii="Times New Roman" w:hAnsi="Times New Roman"/>
                <w:sz w:val="24"/>
                <w:szCs w:val="24"/>
              </w:rPr>
              <w:t>Мелодии весеннего леса в стихах И. Соколова –  Микитова.  «Март в лесу».</w:t>
            </w: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8647" w:type="dxa"/>
          </w:tcPr>
          <w:p w:rsidR="00C03441" w:rsidRPr="00BA16AD" w:rsidRDefault="00C03441" w:rsidP="00BA16A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Картины родной природы.</w:t>
            </w:r>
            <w:r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А. Майков «Весна»,Е. Волков «В конце зимы», Е. Пурвит «Последний снег. </w:t>
            </w:r>
            <w:r>
              <w:rPr>
                <w:rFonts w:ascii="Times New Roman" w:hAnsi="Times New Roman"/>
                <w:sz w:val="24"/>
                <w:szCs w:val="24"/>
              </w:rPr>
              <w:t>Устное сочинение на тему «Мелодия весеннего леса»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65</w:t>
            </w:r>
            <w:r w:rsidR="00875B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C03441" w:rsidRPr="00875B0F" w:rsidRDefault="00875B0F" w:rsidP="00875B0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 xml:space="preserve">Картины родной природы. </w:t>
            </w:r>
            <w:r w:rsidR="00C03441" w:rsidRPr="00E7470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С. Есенин «Сыплет черёмуха», «С добрым утром». Проверка техники чтения. Повторение.</w:t>
            </w:r>
          </w:p>
        </w:tc>
        <w:tc>
          <w:tcPr>
            <w:tcW w:w="992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03441" w:rsidRPr="00E7470A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875B0F">
        <w:trPr>
          <w:trHeight w:val="355"/>
        </w:trPr>
        <w:tc>
          <w:tcPr>
            <w:tcW w:w="817" w:type="dxa"/>
          </w:tcPr>
          <w:p w:rsidR="00C03441" w:rsidRPr="00E7470A" w:rsidRDefault="00875B0F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8647" w:type="dxa"/>
          </w:tcPr>
          <w:p w:rsidR="00C03441" w:rsidRDefault="00C03441" w:rsidP="00D90F08">
            <w:pPr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Итоговая контрольная работа.</w:t>
            </w:r>
          </w:p>
        </w:tc>
        <w:tc>
          <w:tcPr>
            <w:tcW w:w="992" w:type="dxa"/>
          </w:tcPr>
          <w:p w:rsidR="00C03441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Pr="00E7470A" w:rsidRDefault="00C03441" w:rsidP="005D0B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647" w:type="dxa"/>
          </w:tcPr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F98">
              <w:rPr>
                <w:rFonts w:ascii="Times New Roman" w:hAnsi="Times New Roman"/>
                <w:sz w:val="24"/>
                <w:szCs w:val="24"/>
              </w:rPr>
              <w:t>Описание красоты лета в стихах С. Черного, А. Толстого, Ф. Тютчева.</w:t>
            </w:r>
          </w:p>
          <w:p w:rsidR="00C03441" w:rsidRPr="00C22F98" w:rsidRDefault="00C03441" w:rsidP="00B21D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Г.Юдин  «Поэты»</w:t>
            </w:r>
            <w:r w:rsidR="0099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Я.Аким</w:t>
            </w:r>
            <w:r w:rsidR="00992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«Как я написал. Первое  стихотворение» Очерковая литература. Обобщающий урок.</w:t>
            </w:r>
          </w:p>
        </w:tc>
        <w:tc>
          <w:tcPr>
            <w:tcW w:w="992" w:type="dxa"/>
          </w:tcPr>
          <w:p w:rsidR="00C03441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  <w:p w:rsidR="00C03441" w:rsidRPr="00E7470A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C03441" w:rsidRDefault="00C50712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DF3" w:rsidRPr="00E7470A" w:rsidTr="00B21DF3">
        <w:trPr>
          <w:trHeight w:val="155"/>
        </w:trPr>
        <w:tc>
          <w:tcPr>
            <w:tcW w:w="817" w:type="dxa"/>
          </w:tcPr>
          <w:p w:rsidR="00C03441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647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E7470A">
              <w:rPr>
                <w:rFonts w:ascii="Times New Roman" w:hAnsi="Times New Roman"/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992" w:type="dxa"/>
          </w:tcPr>
          <w:p w:rsidR="00C03441" w:rsidRDefault="00C03441" w:rsidP="00D90F0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</w:tcPr>
          <w:p w:rsidR="00C03441" w:rsidRDefault="00096139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A3C39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03441" w:rsidRPr="00E7470A" w:rsidRDefault="00C03441" w:rsidP="00D90F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61B9" w:rsidRDefault="00C961B9" w:rsidP="00C961B9">
      <w:pPr>
        <w:spacing w:after="120"/>
        <w:rPr>
          <w:rFonts w:ascii="Times New Roman" w:hAnsi="Times New Roman"/>
          <w:b/>
          <w:caps/>
          <w:sz w:val="24"/>
          <w:szCs w:val="24"/>
        </w:rPr>
      </w:pPr>
    </w:p>
    <w:sectPr w:rsidR="00C961B9" w:rsidSect="00C0344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42B" w:rsidRDefault="0023742B" w:rsidP="00B026C9">
      <w:pPr>
        <w:spacing w:after="0" w:line="240" w:lineRule="auto"/>
      </w:pPr>
      <w:r>
        <w:separator/>
      </w:r>
    </w:p>
  </w:endnote>
  <w:endnote w:type="continuationSeparator" w:id="0">
    <w:p w:rsidR="0023742B" w:rsidRDefault="0023742B" w:rsidP="00B0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806782"/>
      <w:docPartObj>
        <w:docPartGallery w:val="Page Numbers (Bottom of Page)"/>
        <w:docPartUnique/>
      </w:docPartObj>
    </w:sdtPr>
    <w:sdtEndPr/>
    <w:sdtContent>
      <w:p w:rsidR="00235EDD" w:rsidRDefault="0023742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C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5EDD" w:rsidRDefault="00235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42B" w:rsidRDefault="0023742B" w:rsidP="00B026C9">
      <w:pPr>
        <w:spacing w:after="0" w:line="240" w:lineRule="auto"/>
      </w:pPr>
      <w:r>
        <w:separator/>
      </w:r>
    </w:p>
  </w:footnote>
  <w:footnote w:type="continuationSeparator" w:id="0">
    <w:p w:rsidR="0023742B" w:rsidRDefault="0023742B" w:rsidP="00B02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-396"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6400F"/>
    <w:multiLevelType w:val="hybridMultilevel"/>
    <w:tmpl w:val="645C7F3C"/>
    <w:lvl w:ilvl="0" w:tplc="C17C53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1B7B2E"/>
    <w:multiLevelType w:val="hybridMultilevel"/>
    <w:tmpl w:val="BAD28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DA1EC8"/>
    <w:multiLevelType w:val="hybridMultilevel"/>
    <w:tmpl w:val="5E626B90"/>
    <w:lvl w:ilvl="0" w:tplc="E9B69D56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13A27132"/>
    <w:multiLevelType w:val="hybridMultilevel"/>
    <w:tmpl w:val="9EF46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1D4C1A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DA5420"/>
    <w:multiLevelType w:val="hybridMultilevel"/>
    <w:tmpl w:val="E6CC9DFC"/>
    <w:lvl w:ilvl="0" w:tplc="FD3A64EA">
      <w:start w:val="2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8FB1CF5"/>
    <w:multiLevelType w:val="hybridMultilevel"/>
    <w:tmpl w:val="3118CD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75221DC"/>
    <w:multiLevelType w:val="hybridMultilevel"/>
    <w:tmpl w:val="17C415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7AD45AD"/>
    <w:multiLevelType w:val="hybridMultilevel"/>
    <w:tmpl w:val="888A7694"/>
    <w:lvl w:ilvl="0" w:tplc="635C37D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F1BE5"/>
    <w:multiLevelType w:val="hybridMultilevel"/>
    <w:tmpl w:val="C4DC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B8C2EFC"/>
    <w:multiLevelType w:val="hybridMultilevel"/>
    <w:tmpl w:val="9A263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3EC7CC1"/>
    <w:multiLevelType w:val="hybridMultilevel"/>
    <w:tmpl w:val="C58AF2C4"/>
    <w:lvl w:ilvl="0" w:tplc="EA265498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A2A6EBB"/>
    <w:multiLevelType w:val="hybridMultilevel"/>
    <w:tmpl w:val="812E2B38"/>
    <w:lvl w:ilvl="0" w:tplc="4F307784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BA70C21"/>
    <w:multiLevelType w:val="hybridMultilevel"/>
    <w:tmpl w:val="F57C1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01D34F4"/>
    <w:multiLevelType w:val="multilevel"/>
    <w:tmpl w:val="A2727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3B6B01"/>
    <w:multiLevelType w:val="multilevel"/>
    <w:tmpl w:val="A48A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63229"/>
    <w:multiLevelType w:val="hybridMultilevel"/>
    <w:tmpl w:val="55E0EF1C"/>
    <w:lvl w:ilvl="0" w:tplc="7876A7F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FBC4F51"/>
    <w:multiLevelType w:val="hybridMultilevel"/>
    <w:tmpl w:val="645C7F3C"/>
    <w:lvl w:ilvl="0" w:tplc="C17C53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B3A3DB0"/>
    <w:multiLevelType w:val="hybridMultilevel"/>
    <w:tmpl w:val="B55C3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4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0"/>
  </w:num>
  <w:num w:numId="26">
    <w:abstractNumId w:val="8"/>
  </w:num>
  <w:num w:numId="27">
    <w:abstractNumId w:val="17"/>
  </w:num>
  <w:num w:numId="28">
    <w:abstractNumId w:val="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4E7"/>
    <w:rsid w:val="00005C04"/>
    <w:rsid w:val="000074CB"/>
    <w:rsid w:val="000125D2"/>
    <w:rsid w:val="00036ABD"/>
    <w:rsid w:val="000409EB"/>
    <w:rsid w:val="00043F4A"/>
    <w:rsid w:val="00056EF8"/>
    <w:rsid w:val="00082E01"/>
    <w:rsid w:val="00082ED6"/>
    <w:rsid w:val="00085F13"/>
    <w:rsid w:val="00092574"/>
    <w:rsid w:val="00093018"/>
    <w:rsid w:val="00096139"/>
    <w:rsid w:val="0009661E"/>
    <w:rsid w:val="000A3754"/>
    <w:rsid w:val="000D335B"/>
    <w:rsid w:val="000D77B0"/>
    <w:rsid w:val="001013D3"/>
    <w:rsid w:val="00101C1D"/>
    <w:rsid w:val="00113770"/>
    <w:rsid w:val="00115F7D"/>
    <w:rsid w:val="0012168F"/>
    <w:rsid w:val="00133825"/>
    <w:rsid w:val="001354E2"/>
    <w:rsid w:val="00136EAA"/>
    <w:rsid w:val="001423D1"/>
    <w:rsid w:val="0014703C"/>
    <w:rsid w:val="00183722"/>
    <w:rsid w:val="00184BFE"/>
    <w:rsid w:val="001921F4"/>
    <w:rsid w:val="001C300A"/>
    <w:rsid w:val="001C4F76"/>
    <w:rsid w:val="001C7B40"/>
    <w:rsid w:val="001E29E5"/>
    <w:rsid w:val="00232C4C"/>
    <w:rsid w:val="00235EDD"/>
    <w:rsid w:val="0023742B"/>
    <w:rsid w:val="00247658"/>
    <w:rsid w:val="002647DE"/>
    <w:rsid w:val="00274D9A"/>
    <w:rsid w:val="002765F2"/>
    <w:rsid w:val="00276690"/>
    <w:rsid w:val="00282928"/>
    <w:rsid w:val="002855A2"/>
    <w:rsid w:val="00285A46"/>
    <w:rsid w:val="00286D17"/>
    <w:rsid w:val="00291F16"/>
    <w:rsid w:val="00292A75"/>
    <w:rsid w:val="002A776E"/>
    <w:rsid w:val="002C6A1F"/>
    <w:rsid w:val="002D4FE1"/>
    <w:rsid w:val="002F0F1A"/>
    <w:rsid w:val="002F3194"/>
    <w:rsid w:val="00313BCB"/>
    <w:rsid w:val="00313FD0"/>
    <w:rsid w:val="00322B22"/>
    <w:rsid w:val="003248FD"/>
    <w:rsid w:val="00347627"/>
    <w:rsid w:val="003714E4"/>
    <w:rsid w:val="00381FCE"/>
    <w:rsid w:val="00382394"/>
    <w:rsid w:val="00384B78"/>
    <w:rsid w:val="00392410"/>
    <w:rsid w:val="003A0EE6"/>
    <w:rsid w:val="003A6309"/>
    <w:rsid w:val="003B0E68"/>
    <w:rsid w:val="003C2B32"/>
    <w:rsid w:val="003D268D"/>
    <w:rsid w:val="003F5A9B"/>
    <w:rsid w:val="003F5D31"/>
    <w:rsid w:val="00401C61"/>
    <w:rsid w:val="004213B6"/>
    <w:rsid w:val="00434C33"/>
    <w:rsid w:val="00436F91"/>
    <w:rsid w:val="00447F7F"/>
    <w:rsid w:val="00460F1C"/>
    <w:rsid w:val="004626D5"/>
    <w:rsid w:val="004A707C"/>
    <w:rsid w:val="004B2C0F"/>
    <w:rsid w:val="004B53FA"/>
    <w:rsid w:val="004C763D"/>
    <w:rsid w:val="004D06C2"/>
    <w:rsid w:val="004D5B08"/>
    <w:rsid w:val="004D6915"/>
    <w:rsid w:val="004E4A83"/>
    <w:rsid w:val="004F2C10"/>
    <w:rsid w:val="00511FD2"/>
    <w:rsid w:val="00513CC0"/>
    <w:rsid w:val="0052443D"/>
    <w:rsid w:val="005453E9"/>
    <w:rsid w:val="00546C8B"/>
    <w:rsid w:val="00566ADC"/>
    <w:rsid w:val="00570030"/>
    <w:rsid w:val="005749B0"/>
    <w:rsid w:val="00577EE1"/>
    <w:rsid w:val="00593A2C"/>
    <w:rsid w:val="00596A55"/>
    <w:rsid w:val="005A11D9"/>
    <w:rsid w:val="005C0195"/>
    <w:rsid w:val="005C7279"/>
    <w:rsid w:val="005D0B85"/>
    <w:rsid w:val="005D293D"/>
    <w:rsid w:val="005D4D1F"/>
    <w:rsid w:val="005D72DE"/>
    <w:rsid w:val="005F3AEC"/>
    <w:rsid w:val="0060469C"/>
    <w:rsid w:val="00631CCD"/>
    <w:rsid w:val="00640F35"/>
    <w:rsid w:val="00641FD5"/>
    <w:rsid w:val="0065551D"/>
    <w:rsid w:val="00660CAF"/>
    <w:rsid w:val="0066589E"/>
    <w:rsid w:val="00676B45"/>
    <w:rsid w:val="00685733"/>
    <w:rsid w:val="00686C93"/>
    <w:rsid w:val="00695888"/>
    <w:rsid w:val="006C5C77"/>
    <w:rsid w:val="006D1B2B"/>
    <w:rsid w:val="006E454E"/>
    <w:rsid w:val="006F7B57"/>
    <w:rsid w:val="00702E59"/>
    <w:rsid w:val="007163A2"/>
    <w:rsid w:val="007228A7"/>
    <w:rsid w:val="00734CAF"/>
    <w:rsid w:val="00735D49"/>
    <w:rsid w:val="007453DF"/>
    <w:rsid w:val="00762C09"/>
    <w:rsid w:val="007747F5"/>
    <w:rsid w:val="0077792E"/>
    <w:rsid w:val="007910EE"/>
    <w:rsid w:val="00797CC5"/>
    <w:rsid w:val="007D64A0"/>
    <w:rsid w:val="007D65E5"/>
    <w:rsid w:val="007E28A6"/>
    <w:rsid w:val="007E4F00"/>
    <w:rsid w:val="00800434"/>
    <w:rsid w:val="00801A2D"/>
    <w:rsid w:val="008021EB"/>
    <w:rsid w:val="00813BD3"/>
    <w:rsid w:val="00814F79"/>
    <w:rsid w:val="008201DD"/>
    <w:rsid w:val="008212E0"/>
    <w:rsid w:val="00824006"/>
    <w:rsid w:val="00826E77"/>
    <w:rsid w:val="00832B5A"/>
    <w:rsid w:val="00834C88"/>
    <w:rsid w:val="00842494"/>
    <w:rsid w:val="008525A2"/>
    <w:rsid w:val="00857331"/>
    <w:rsid w:val="00862F65"/>
    <w:rsid w:val="00863193"/>
    <w:rsid w:val="008664AC"/>
    <w:rsid w:val="00870785"/>
    <w:rsid w:val="00875B0F"/>
    <w:rsid w:val="00877054"/>
    <w:rsid w:val="00877788"/>
    <w:rsid w:val="00880C78"/>
    <w:rsid w:val="008A4C3A"/>
    <w:rsid w:val="008B0D55"/>
    <w:rsid w:val="008B67FF"/>
    <w:rsid w:val="008C4214"/>
    <w:rsid w:val="008C4FDB"/>
    <w:rsid w:val="008C76E0"/>
    <w:rsid w:val="008D227D"/>
    <w:rsid w:val="008F1E4A"/>
    <w:rsid w:val="008F233E"/>
    <w:rsid w:val="008F636C"/>
    <w:rsid w:val="009168E6"/>
    <w:rsid w:val="00917CF2"/>
    <w:rsid w:val="00951E84"/>
    <w:rsid w:val="00953B40"/>
    <w:rsid w:val="00960598"/>
    <w:rsid w:val="0097779A"/>
    <w:rsid w:val="00984DC5"/>
    <w:rsid w:val="00990C88"/>
    <w:rsid w:val="00992451"/>
    <w:rsid w:val="009A72D4"/>
    <w:rsid w:val="009C7EFA"/>
    <w:rsid w:val="009D1451"/>
    <w:rsid w:val="009D2602"/>
    <w:rsid w:val="009E1745"/>
    <w:rsid w:val="009E6CA5"/>
    <w:rsid w:val="009F146F"/>
    <w:rsid w:val="009F3CC4"/>
    <w:rsid w:val="00A048F6"/>
    <w:rsid w:val="00A16412"/>
    <w:rsid w:val="00A32756"/>
    <w:rsid w:val="00A3313F"/>
    <w:rsid w:val="00A5374F"/>
    <w:rsid w:val="00A5513D"/>
    <w:rsid w:val="00A750CC"/>
    <w:rsid w:val="00A94CEB"/>
    <w:rsid w:val="00A9693D"/>
    <w:rsid w:val="00AA051C"/>
    <w:rsid w:val="00AA4233"/>
    <w:rsid w:val="00AB5FF9"/>
    <w:rsid w:val="00AB72CB"/>
    <w:rsid w:val="00AD2D21"/>
    <w:rsid w:val="00AE34E7"/>
    <w:rsid w:val="00AF0D4F"/>
    <w:rsid w:val="00B026C9"/>
    <w:rsid w:val="00B03D07"/>
    <w:rsid w:val="00B15216"/>
    <w:rsid w:val="00B179EE"/>
    <w:rsid w:val="00B21DF3"/>
    <w:rsid w:val="00B34C31"/>
    <w:rsid w:val="00B437DD"/>
    <w:rsid w:val="00B55D53"/>
    <w:rsid w:val="00B617A0"/>
    <w:rsid w:val="00B733B8"/>
    <w:rsid w:val="00B964BA"/>
    <w:rsid w:val="00BA03CB"/>
    <w:rsid w:val="00BA16AD"/>
    <w:rsid w:val="00BB0FA2"/>
    <w:rsid w:val="00BB152B"/>
    <w:rsid w:val="00BB55FB"/>
    <w:rsid w:val="00BC4DEE"/>
    <w:rsid w:val="00BD06B3"/>
    <w:rsid w:val="00BE3405"/>
    <w:rsid w:val="00BF7404"/>
    <w:rsid w:val="00C03441"/>
    <w:rsid w:val="00C04E5C"/>
    <w:rsid w:val="00C207D5"/>
    <w:rsid w:val="00C21CC1"/>
    <w:rsid w:val="00C31DCA"/>
    <w:rsid w:val="00C34D00"/>
    <w:rsid w:val="00C36A5F"/>
    <w:rsid w:val="00C50712"/>
    <w:rsid w:val="00C61DA3"/>
    <w:rsid w:val="00C62E0C"/>
    <w:rsid w:val="00C72899"/>
    <w:rsid w:val="00C83317"/>
    <w:rsid w:val="00C905E3"/>
    <w:rsid w:val="00C95042"/>
    <w:rsid w:val="00C961B9"/>
    <w:rsid w:val="00C9692B"/>
    <w:rsid w:val="00CA0E82"/>
    <w:rsid w:val="00CC4A9E"/>
    <w:rsid w:val="00CC7399"/>
    <w:rsid w:val="00CE5989"/>
    <w:rsid w:val="00CF1C2B"/>
    <w:rsid w:val="00CF2AB0"/>
    <w:rsid w:val="00D00533"/>
    <w:rsid w:val="00D16FD0"/>
    <w:rsid w:val="00D229C6"/>
    <w:rsid w:val="00D27BA4"/>
    <w:rsid w:val="00D34155"/>
    <w:rsid w:val="00D37D91"/>
    <w:rsid w:val="00D429CA"/>
    <w:rsid w:val="00D42E34"/>
    <w:rsid w:val="00D43D76"/>
    <w:rsid w:val="00D456C1"/>
    <w:rsid w:val="00D5098C"/>
    <w:rsid w:val="00D53151"/>
    <w:rsid w:val="00D56570"/>
    <w:rsid w:val="00D61C81"/>
    <w:rsid w:val="00D8111B"/>
    <w:rsid w:val="00D85DDD"/>
    <w:rsid w:val="00D85F73"/>
    <w:rsid w:val="00D90F08"/>
    <w:rsid w:val="00D95E6C"/>
    <w:rsid w:val="00D964EB"/>
    <w:rsid w:val="00DA3673"/>
    <w:rsid w:val="00DA376E"/>
    <w:rsid w:val="00DA3C39"/>
    <w:rsid w:val="00DB0411"/>
    <w:rsid w:val="00DB68F4"/>
    <w:rsid w:val="00DB7057"/>
    <w:rsid w:val="00DC5850"/>
    <w:rsid w:val="00DE04ED"/>
    <w:rsid w:val="00DF737B"/>
    <w:rsid w:val="00E00306"/>
    <w:rsid w:val="00E007FD"/>
    <w:rsid w:val="00E017FC"/>
    <w:rsid w:val="00E14D37"/>
    <w:rsid w:val="00E20D6B"/>
    <w:rsid w:val="00E50E5E"/>
    <w:rsid w:val="00E74352"/>
    <w:rsid w:val="00E74812"/>
    <w:rsid w:val="00E74B8D"/>
    <w:rsid w:val="00E82115"/>
    <w:rsid w:val="00E830D7"/>
    <w:rsid w:val="00E917BB"/>
    <w:rsid w:val="00EB3EA9"/>
    <w:rsid w:val="00EB758D"/>
    <w:rsid w:val="00ED00E4"/>
    <w:rsid w:val="00ED389A"/>
    <w:rsid w:val="00EE1C51"/>
    <w:rsid w:val="00F07E3B"/>
    <w:rsid w:val="00F25866"/>
    <w:rsid w:val="00F332BE"/>
    <w:rsid w:val="00F475BA"/>
    <w:rsid w:val="00F6025F"/>
    <w:rsid w:val="00F67C30"/>
    <w:rsid w:val="00F75E74"/>
    <w:rsid w:val="00F76FE6"/>
    <w:rsid w:val="00F912F3"/>
    <w:rsid w:val="00FA303F"/>
    <w:rsid w:val="00FC58E8"/>
    <w:rsid w:val="00FC5C22"/>
    <w:rsid w:val="00FF7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B0D5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C58E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C58E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58E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58E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C58E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C58E8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C58E8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C58E8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C58E8"/>
    <w:pPr>
      <w:spacing w:before="240" w:after="60" w:line="240" w:lineRule="auto"/>
      <w:outlineLvl w:val="8"/>
    </w:pPr>
    <w:rPr>
      <w:rFonts w:ascii="Cambria" w:eastAsia="Times New Roman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FC58E8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58E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C58E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58E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C58E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C58E8"/>
    <w:rPr>
      <w:rFonts w:ascii="Calibri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C58E8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58E8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C58E8"/>
    <w:rPr>
      <w:rFonts w:ascii="Cambria" w:hAnsi="Cambria" w:cs="Times New Roman"/>
      <w:sz w:val="20"/>
      <w:szCs w:val="20"/>
    </w:rPr>
  </w:style>
  <w:style w:type="table" w:customStyle="1" w:styleId="22">
    <w:name w:val="Сетка таблицы2"/>
    <w:uiPriority w:val="99"/>
    <w:rsid w:val="00AE34E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34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B0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026C9"/>
    <w:rPr>
      <w:rFonts w:cs="Times New Roman"/>
    </w:rPr>
  </w:style>
  <w:style w:type="paragraph" w:styleId="a6">
    <w:name w:val="footer"/>
    <w:basedOn w:val="a"/>
    <w:link w:val="a7"/>
    <w:uiPriority w:val="99"/>
    <w:rsid w:val="00B0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026C9"/>
    <w:rPr>
      <w:rFonts w:cs="Times New Roman"/>
    </w:rPr>
  </w:style>
  <w:style w:type="character" w:styleId="a8">
    <w:name w:val="Hyperlink"/>
    <w:basedOn w:val="a0"/>
    <w:uiPriority w:val="99"/>
    <w:semiHidden/>
    <w:rsid w:val="00B026C9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rsid w:val="00B026C9"/>
    <w:rPr>
      <w:rFonts w:cs="Times New Roman"/>
      <w:color w:val="954F72"/>
      <w:u w:val="single"/>
    </w:rPr>
  </w:style>
  <w:style w:type="paragraph" w:styleId="aa">
    <w:name w:val="Normal (Web)"/>
    <w:basedOn w:val="a"/>
    <w:uiPriority w:val="99"/>
    <w:rsid w:val="00B026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rsid w:val="00B026C9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026C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B026C9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026C9"/>
    <w:rPr>
      <w:rFonts w:ascii="Tahoma" w:hAnsi="Tahoma" w:cs="Times New Roman"/>
      <w:sz w:val="16"/>
      <w:szCs w:val="16"/>
      <w:lang w:eastAsia="ru-RU"/>
    </w:rPr>
  </w:style>
  <w:style w:type="character" w:customStyle="1" w:styleId="af">
    <w:name w:val="Без интервала Знак"/>
    <w:basedOn w:val="a0"/>
    <w:link w:val="af0"/>
    <w:uiPriority w:val="99"/>
    <w:locked/>
    <w:rsid w:val="00B026C9"/>
    <w:rPr>
      <w:rFonts w:cs="Times New Roman"/>
      <w:sz w:val="22"/>
      <w:szCs w:val="22"/>
      <w:lang w:val="ru-RU" w:eastAsia="en-US" w:bidi="ar-SA"/>
    </w:rPr>
  </w:style>
  <w:style w:type="paragraph" w:styleId="af0">
    <w:name w:val="No Spacing"/>
    <w:link w:val="af"/>
    <w:uiPriority w:val="1"/>
    <w:qFormat/>
    <w:rsid w:val="00B026C9"/>
    <w:rPr>
      <w:lang w:eastAsia="en-US"/>
    </w:rPr>
  </w:style>
  <w:style w:type="paragraph" w:styleId="af1">
    <w:name w:val="List Paragraph"/>
    <w:basedOn w:val="a"/>
    <w:uiPriority w:val="99"/>
    <w:qFormat/>
    <w:rsid w:val="00B026C9"/>
    <w:pPr>
      <w:spacing w:after="200" w:line="276" w:lineRule="auto"/>
      <w:ind w:left="720"/>
      <w:contextualSpacing/>
    </w:pPr>
  </w:style>
  <w:style w:type="paragraph" w:customStyle="1" w:styleId="Style6">
    <w:name w:val="Style6"/>
    <w:basedOn w:val="a"/>
    <w:uiPriority w:val="99"/>
    <w:rsid w:val="00B026C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тиль"/>
    <w:uiPriority w:val="99"/>
    <w:semiHidden/>
    <w:rsid w:val="00B026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B026C9"/>
    <w:pPr>
      <w:spacing w:after="200" w:line="240" w:lineRule="auto"/>
      <w:ind w:left="720" w:firstLine="709"/>
      <w:jc w:val="both"/>
    </w:pPr>
    <w:rPr>
      <w:lang w:eastAsia="ru-RU"/>
    </w:rPr>
  </w:style>
  <w:style w:type="character" w:customStyle="1" w:styleId="12">
    <w:name w:val="Заголовок №1_"/>
    <w:link w:val="13"/>
    <w:uiPriority w:val="99"/>
    <w:semiHidden/>
    <w:locked/>
    <w:rsid w:val="00B026C9"/>
    <w:rPr>
      <w:rFonts w:ascii="Times New Roman" w:hAnsi="Times New Roman"/>
      <w:b/>
      <w:sz w:val="30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semiHidden/>
    <w:rsid w:val="00B026C9"/>
    <w:pPr>
      <w:widowControl w:val="0"/>
      <w:shd w:val="clear" w:color="auto" w:fill="FFFFFF"/>
      <w:spacing w:after="720" w:line="240" w:lineRule="atLeast"/>
      <w:jc w:val="center"/>
      <w:outlineLvl w:val="0"/>
    </w:pPr>
    <w:rPr>
      <w:rFonts w:ascii="Times New Roman" w:hAnsi="Times New Roman"/>
      <w:b/>
      <w:bCs/>
      <w:sz w:val="30"/>
      <w:szCs w:val="30"/>
      <w:lang w:eastAsia="ru-RU"/>
    </w:rPr>
  </w:style>
  <w:style w:type="character" w:customStyle="1" w:styleId="af3">
    <w:name w:val="Основной текст_"/>
    <w:link w:val="14"/>
    <w:uiPriority w:val="99"/>
    <w:semiHidden/>
    <w:locked/>
    <w:rsid w:val="00B026C9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3"/>
    <w:uiPriority w:val="99"/>
    <w:semiHidden/>
    <w:rsid w:val="00B026C9"/>
    <w:pPr>
      <w:widowControl w:val="0"/>
      <w:shd w:val="clear" w:color="auto" w:fill="FFFFFF"/>
      <w:spacing w:before="720" w:after="0" w:line="254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23">
    <w:name w:val="Основной текст (2)_"/>
    <w:link w:val="24"/>
    <w:uiPriority w:val="99"/>
    <w:semiHidden/>
    <w:locked/>
    <w:rsid w:val="00B026C9"/>
    <w:rPr>
      <w:rFonts w:ascii="Times New Roman" w:hAnsi="Times New Roman"/>
      <w:b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semiHidden/>
    <w:rsid w:val="00B026C9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B026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7">
    <w:name w:val="Style7"/>
    <w:basedOn w:val="a"/>
    <w:uiPriority w:val="99"/>
    <w:semiHidden/>
    <w:rsid w:val="00B026C9"/>
    <w:pPr>
      <w:widowControl w:val="0"/>
      <w:autoSpaceDE w:val="0"/>
      <w:autoSpaceDN w:val="0"/>
      <w:adjustRightInd w:val="0"/>
      <w:spacing w:after="0" w:line="221" w:lineRule="exact"/>
      <w:ind w:firstLine="30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026C9"/>
    <w:pPr>
      <w:widowControl w:val="0"/>
      <w:autoSpaceDE w:val="0"/>
      <w:autoSpaceDN w:val="0"/>
      <w:adjustRightInd w:val="0"/>
      <w:spacing w:after="0" w:line="216" w:lineRule="exact"/>
      <w:ind w:firstLine="31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026C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B026C9"/>
    <w:rPr>
      <w:rFonts w:ascii="Times New Roman" w:hAnsi="Times New Roman" w:cs="Times New Roman"/>
      <w:sz w:val="20"/>
      <w:szCs w:val="20"/>
    </w:rPr>
  </w:style>
  <w:style w:type="character" w:customStyle="1" w:styleId="af4">
    <w:name w:val="Основной текст + Полужирный"/>
    <w:uiPriority w:val="99"/>
    <w:rsid w:val="00B026C9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FontStyle15">
    <w:name w:val="Font Style15"/>
    <w:basedOn w:val="a0"/>
    <w:uiPriority w:val="99"/>
    <w:rsid w:val="00B026C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basedOn w:val="a0"/>
    <w:uiPriority w:val="99"/>
    <w:rsid w:val="00B026C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B026C9"/>
    <w:rPr>
      <w:rFonts w:ascii="Century Gothic" w:hAnsi="Century Gothic" w:cs="Century Gothic"/>
      <w:b/>
      <w:bCs/>
      <w:spacing w:val="20"/>
      <w:sz w:val="12"/>
      <w:szCs w:val="12"/>
    </w:rPr>
  </w:style>
  <w:style w:type="character" w:customStyle="1" w:styleId="FontStyle13">
    <w:name w:val="Font Style13"/>
    <w:basedOn w:val="a0"/>
    <w:uiPriority w:val="99"/>
    <w:rsid w:val="00B026C9"/>
    <w:rPr>
      <w:rFonts w:ascii="Century Gothic" w:hAnsi="Century Gothic" w:cs="Century Gothic"/>
      <w:b/>
      <w:bCs/>
      <w:sz w:val="8"/>
      <w:szCs w:val="8"/>
    </w:rPr>
  </w:style>
  <w:style w:type="character" w:customStyle="1" w:styleId="apple-converted-space">
    <w:name w:val="apple-converted-space"/>
    <w:basedOn w:val="a0"/>
    <w:uiPriority w:val="99"/>
    <w:rsid w:val="00B026C9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locked/>
    <w:rsid w:val="00FC58E8"/>
    <w:rPr>
      <w:rFonts w:ascii="Cambria" w:hAnsi="Cambria" w:cs="Times New Roman"/>
      <w:b/>
      <w:bCs/>
      <w:kern w:val="32"/>
      <w:sz w:val="32"/>
      <w:szCs w:val="32"/>
    </w:rPr>
  </w:style>
  <w:style w:type="character" w:styleId="af5">
    <w:name w:val="Emphasis"/>
    <w:basedOn w:val="a0"/>
    <w:uiPriority w:val="99"/>
    <w:qFormat/>
    <w:rsid w:val="00FC58E8"/>
    <w:rPr>
      <w:rFonts w:ascii="Calibri" w:hAnsi="Calibri" w:cs="Times New Roman"/>
      <w:b/>
      <w:i/>
    </w:rPr>
  </w:style>
  <w:style w:type="paragraph" w:styleId="af6">
    <w:name w:val="caption"/>
    <w:basedOn w:val="a"/>
    <w:next w:val="a"/>
    <w:uiPriority w:val="99"/>
    <w:qFormat/>
    <w:rsid w:val="00FC58E8"/>
    <w:pPr>
      <w:spacing w:after="200" w:line="240" w:lineRule="auto"/>
    </w:pPr>
    <w:rPr>
      <w:rFonts w:cs="Calibri"/>
      <w:b/>
      <w:bCs/>
      <w:color w:val="4F81BD"/>
      <w:sz w:val="18"/>
      <w:szCs w:val="18"/>
    </w:rPr>
  </w:style>
  <w:style w:type="paragraph" w:styleId="af7">
    <w:name w:val="Title"/>
    <w:basedOn w:val="a"/>
    <w:next w:val="a"/>
    <w:link w:val="af8"/>
    <w:uiPriority w:val="99"/>
    <w:qFormat/>
    <w:rsid w:val="00FC58E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sid w:val="00FC58E8"/>
    <w:rPr>
      <w:rFonts w:ascii="Cambria" w:hAnsi="Cambria"/>
      <w:b/>
      <w:kern w:val="28"/>
      <w:sz w:val="32"/>
      <w:lang w:eastAsia="en-US"/>
    </w:rPr>
  </w:style>
  <w:style w:type="character" w:customStyle="1" w:styleId="af8">
    <w:name w:val="Название Знак"/>
    <w:basedOn w:val="a0"/>
    <w:link w:val="af7"/>
    <w:uiPriority w:val="99"/>
    <w:locked/>
    <w:rsid w:val="00FC58E8"/>
    <w:rPr>
      <w:rFonts w:ascii="Cambria" w:hAnsi="Cambria" w:cs="Times New Roman"/>
      <w:b/>
      <w:bCs/>
      <w:kern w:val="28"/>
      <w:sz w:val="32"/>
      <w:szCs w:val="32"/>
    </w:rPr>
  </w:style>
  <w:style w:type="paragraph" w:styleId="af9">
    <w:name w:val="Subtitle"/>
    <w:basedOn w:val="a"/>
    <w:next w:val="a"/>
    <w:link w:val="afa"/>
    <w:uiPriority w:val="99"/>
    <w:qFormat/>
    <w:rsid w:val="00FC58E8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a0"/>
    <w:uiPriority w:val="99"/>
    <w:rsid w:val="00FC58E8"/>
    <w:rPr>
      <w:rFonts w:ascii="Cambria" w:hAnsi="Cambria"/>
      <w:sz w:val="24"/>
      <w:lang w:eastAsia="en-US"/>
    </w:rPr>
  </w:style>
  <w:style w:type="character" w:customStyle="1" w:styleId="afa">
    <w:name w:val="Подзаголовок Знак"/>
    <w:basedOn w:val="a0"/>
    <w:link w:val="af9"/>
    <w:uiPriority w:val="99"/>
    <w:locked/>
    <w:rsid w:val="00FC58E8"/>
    <w:rPr>
      <w:rFonts w:ascii="Cambria" w:hAnsi="Cambria" w:cs="Times New Roman"/>
      <w:sz w:val="24"/>
      <w:szCs w:val="24"/>
    </w:rPr>
  </w:style>
  <w:style w:type="paragraph" w:styleId="afb">
    <w:name w:val="Document Map"/>
    <w:basedOn w:val="a"/>
    <w:link w:val="afc"/>
    <w:uiPriority w:val="99"/>
    <w:semiHidden/>
    <w:rsid w:val="00FC58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locked/>
    <w:rsid w:val="00FC58E8"/>
    <w:rPr>
      <w:rFonts w:ascii="Tahoma" w:hAnsi="Tahoma" w:cs="Tahoma"/>
      <w:sz w:val="16"/>
      <w:szCs w:val="16"/>
      <w:lang w:eastAsia="ru-RU"/>
    </w:rPr>
  </w:style>
  <w:style w:type="paragraph" w:styleId="25">
    <w:name w:val="Quote"/>
    <w:basedOn w:val="a"/>
    <w:next w:val="a"/>
    <w:link w:val="26"/>
    <w:uiPriority w:val="99"/>
    <w:qFormat/>
    <w:rsid w:val="00FC58E8"/>
    <w:pPr>
      <w:spacing w:after="0" w:line="240" w:lineRule="auto"/>
    </w:pPr>
    <w:rPr>
      <w:rFonts w:eastAsia="Times New Roman"/>
      <w:i/>
      <w:iCs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99"/>
    <w:locked/>
    <w:rsid w:val="00FC58E8"/>
    <w:rPr>
      <w:rFonts w:ascii="Calibri" w:hAnsi="Calibri" w:cs="Times New Roman"/>
      <w:i/>
      <w:iCs/>
      <w:sz w:val="24"/>
      <w:szCs w:val="24"/>
      <w:lang w:eastAsia="ru-RU"/>
    </w:rPr>
  </w:style>
  <w:style w:type="paragraph" w:styleId="afd">
    <w:name w:val="Intense Quote"/>
    <w:basedOn w:val="a"/>
    <w:next w:val="a"/>
    <w:link w:val="afe"/>
    <w:uiPriority w:val="99"/>
    <w:qFormat/>
    <w:rsid w:val="00FC58E8"/>
    <w:pPr>
      <w:spacing w:after="0" w:line="240" w:lineRule="auto"/>
      <w:ind w:left="720" w:right="720"/>
    </w:pPr>
    <w:rPr>
      <w:rFonts w:eastAsia="Times New Roman"/>
      <w:b/>
      <w:bCs/>
      <w:i/>
      <w:iCs/>
      <w:sz w:val="24"/>
      <w:szCs w:val="24"/>
      <w:lang w:eastAsia="ru-RU"/>
    </w:rPr>
  </w:style>
  <w:style w:type="character" w:customStyle="1" w:styleId="afe">
    <w:name w:val="Выделенная цитата Знак"/>
    <w:basedOn w:val="a0"/>
    <w:link w:val="afd"/>
    <w:uiPriority w:val="99"/>
    <w:locked/>
    <w:rsid w:val="00FC58E8"/>
    <w:rPr>
      <w:rFonts w:ascii="Calibri" w:hAnsi="Calibri" w:cs="Times New Roman"/>
      <w:b/>
      <w:bCs/>
      <w:i/>
      <w:iCs/>
      <w:sz w:val="24"/>
      <w:szCs w:val="24"/>
      <w:lang w:eastAsia="ru-RU"/>
    </w:rPr>
  </w:style>
  <w:style w:type="paragraph" w:styleId="aff">
    <w:name w:val="TOC Heading"/>
    <w:basedOn w:val="1"/>
    <w:next w:val="a"/>
    <w:uiPriority w:val="99"/>
    <w:qFormat/>
    <w:rsid w:val="00FC58E8"/>
    <w:pPr>
      <w:outlineLvl w:val="9"/>
    </w:pPr>
  </w:style>
  <w:style w:type="character" w:customStyle="1" w:styleId="NoSpacing">
    <w:name w:val="No Spacing Знак Знак"/>
    <w:link w:val="NoSpacing0"/>
    <w:uiPriority w:val="99"/>
    <w:locked/>
    <w:rsid w:val="00FC58E8"/>
    <w:rPr>
      <w:rFonts w:ascii="Calibri" w:hAnsi="Calibri"/>
      <w:sz w:val="22"/>
      <w:lang w:val="ru-RU" w:eastAsia="en-US"/>
    </w:rPr>
  </w:style>
  <w:style w:type="paragraph" w:customStyle="1" w:styleId="NoSpacing0">
    <w:name w:val="No Spacing Знак"/>
    <w:link w:val="NoSpacing"/>
    <w:uiPriority w:val="99"/>
    <w:rsid w:val="00FC58E8"/>
    <w:rPr>
      <w:rFonts w:eastAsia="Times New Roman"/>
      <w:lang w:eastAsia="en-US"/>
    </w:rPr>
  </w:style>
  <w:style w:type="paragraph" w:customStyle="1" w:styleId="15">
    <w:name w:val="Без интервала1"/>
    <w:uiPriority w:val="99"/>
    <w:rsid w:val="00FC58E8"/>
    <w:rPr>
      <w:rFonts w:ascii="Times New Roman" w:eastAsia="Times New Roman" w:hAnsi="Times New Roman"/>
      <w:lang w:eastAsia="en-US"/>
    </w:rPr>
  </w:style>
  <w:style w:type="paragraph" w:customStyle="1" w:styleId="Style1">
    <w:name w:val="Style1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2" w:lineRule="exact"/>
      <w:ind w:firstLine="32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C58E8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C58E8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7">
    <w:name w:val="Без интервала2"/>
    <w:basedOn w:val="a"/>
    <w:uiPriority w:val="99"/>
    <w:rsid w:val="00FC58E8"/>
    <w:pPr>
      <w:spacing w:after="0" w:line="240" w:lineRule="auto"/>
    </w:pPr>
    <w:rPr>
      <w:rFonts w:eastAsia="Times New Roman"/>
      <w:sz w:val="32"/>
      <w:szCs w:val="32"/>
      <w:lang w:eastAsia="ru-RU"/>
    </w:rPr>
  </w:style>
  <w:style w:type="paragraph" w:customStyle="1" w:styleId="western">
    <w:name w:val="western"/>
    <w:basedOn w:val="a"/>
    <w:uiPriority w:val="99"/>
    <w:rsid w:val="00FC5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0">
    <w:name w:val="Subtle Emphasis"/>
    <w:basedOn w:val="a0"/>
    <w:uiPriority w:val="99"/>
    <w:qFormat/>
    <w:rsid w:val="00FC58E8"/>
    <w:rPr>
      <w:i/>
      <w:color w:val="auto"/>
    </w:rPr>
  </w:style>
  <w:style w:type="character" w:styleId="aff1">
    <w:name w:val="Intense Emphasis"/>
    <w:basedOn w:val="a0"/>
    <w:uiPriority w:val="99"/>
    <w:qFormat/>
    <w:rsid w:val="00FC58E8"/>
    <w:rPr>
      <w:b/>
      <w:i/>
      <w:sz w:val="24"/>
      <w:u w:val="single"/>
    </w:rPr>
  </w:style>
  <w:style w:type="character" w:styleId="aff2">
    <w:name w:val="Subtle Reference"/>
    <w:basedOn w:val="a0"/>
    <w:uiPriority w:val="99"/>
    <w:qFormat/>
    <w:rsid w:val="00FC58E8"/>
    <w:rPr>
      <w:sz w:val="24"/>
      <w:u w:val="single"/>
    </w:rPr>
  </w:style>
  <w:style w:type="character" w:styleId="aff3">
    <w:name w:val="Intense Reference"/>
    <w:basedOn w:val="a0"/>
    <w:uiPriority w:val="99"/>
    <w:qFormat/>
    <w:rsid w:val="00FC58E8"/>
    <w:rPr>
      <w:b/>
      <w:sz w:val="24"/>
      <w:u w:val="single"/>
    </w:rPr>
  </w:style>
  <w:style w:type="character" w:styleId="aff4">
    <w:name w:val="Book Title"/>
    <w:basedOn w:val="a0"/>
    <w:uiPriority w:val="99"/>
    <w:qFormat/>
    <w:rsid w:val="00FC58E8"/>
    <w:rPr>
      <w:rFonts w:ascii="Cambria" w:hAnsi="Cambria"/>
      <w:b/>
      <w:i/>
      <w:sz w:val="24"/>
    </w:rPr>
  </w:style>
  <w:style w:type="character" w:customStyle="1" w:styleId="small">
    <w:name w:val="small"/>
    <w:uiPriority w:val="99"/>
    <w:rsid w:val="00FC58E8"/>
  </w:style>
  <w:style w:type="character" w:customStyle="1" w:styleId="16">
    <w:name w:val="Текст выноски Знак1"/>
    <w:basedOn w:val="a0"/>
    <w:uiPriority w:val="99"/>
    <w:semiHidden/>
    <w:locked/>
    <w:rsid w:val="00FC58E8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FC58E8"/>
    <w:rPr>
      <w:rFonts w:ascii="Times New Roman" w:hAnsi="Times New Roman"/>
      <w:i/>
      <w:spacing w:val="20"/>
      <w:sz w:val="20"/>
    </w:rPr>
  </w:style>
  <w:style w:type="character" w:customStyle="1" w:styleId="FontStyle19">
    <w:name w:val="Font Style19"/>
    <w:uiPriority w:val="99"/>
    <w:rsid w:val="00FC58E8"/>
    <w:rPr>
      <w:rFonts w:ascii="Times New Roman" w:hAnsi="Times New Roman"/>
      <w:sz w:val="24"/>
    </w:rPr>
  </w:style>
  <w:style w:type="character" w:customStyle="1" w:styleId="FontStyle24">
    <w:name w:val="Font Style24"/>
    <w:uiPriority w:val="99"/>
    <w:rsid w:val="00FC58E8"/>
    <w:rPr>
      <w:rFonts w:ascii="Times New Roman" w:hAnsi="Times New Roman"/>
      <w:b/>
      <w:i/>
      <w:sz w:val="14"/>
    </w:rPr>
  </w:style>
  <w:style w:type="character" w:customStyle="1" w:styleId="FontStyle26">
    <w:name w:val="Font Style26"/>
    <w:uiPriority w:val="99"/>
    <w:rsid w:val="00FC58E8"/>
    <w:rPr>
      <w:rFonts w:ascii="Times New Roman" w:hAnsi="Times New Roman"/>
      <w:sz w:val="20"/>
    </w:rPr>
  </w:style>
  <w:style w:type="character" w:customStyle="1" w:styleId="FontStyle23">
    <w:name w:val="Font Style23"/>
    <w:uiPriority w:val="99"/>
    <w:rsid w:val="00FC58E8"/>
    <w:rPr>
      <w:rFonts w:ascii="Times New Roman" w:hAnsi="Times New Roman"/>
      <w:b/>
      <w:i/>
      <w:spacing w:val="-30"/>
      <w:sz w:val="26"/>
    </w:rPr>
  </w:style>
  <w:style w:type="character" w:customStyle="1" w:styleId="FontStyle32">
    <w:name w:val="Font Style32"/>
    <w:uiPriority w:val="99"/>
    <w:rsid w:val="00FC58E8"/>
    <w:rPr>
      <w:rFonts w:ascii="Times New Roman" w:hAnsi="Times New Roman"/>
      <w:sz w:val="20"/>
    </w:rPr>
  </w:style>
  <w:style w:type="character" w:customStyle="1" w:styleId="FontStyle39">
    <w:name w:val="Font Style39"/>
    <w:uiPriority w:val="99"/>
    <w:rsid w:val="00FC58E8"/>
    <w:rPr>
      <w:rFonts w:ascii="Times New Roman" w:hAnsi="Times New Roman"/>
      <w:sz w:val="20"/>
    </w:rPr>
  </w:style>
  <w:style w:type="character" w:customStyle="1" w:styleId="NoSpacingChar">
    <w:name w:val="No Spacing Char"/>
    <w:uiPriority w:val="99"/>
    <w:rsid w:val="00FC58E8"/>
    <w:rPr>
      <w:rFonts w:ascii="Calibri" w:hAnsi="Calibri"/>
      <w:sz w:val="32"/>
      <w:lang w:eastAsia="ru-RU"/>
    </w:rPr>
  </w:style>
  <w:style w:type="character" w:styleId="aff5">
    <w:name w:val="Strong"/>
    <w:basedOn w:val="a0"/>
    <w:uiPriority w:val="99"/>
    <w:qFormat/>
    <w:rsid w:val="0012168F"/>
    <w:rPr>
      <w:rFonts w:cs="Times New Roman"/>
      <w:b/>
      <w:bCs/>
    </w:rPr>
  </w:style>
  <w:style w:type="paragraph" w:customStyle="1" w:styleId="ParagraphStyle">
    <w:name w:val="Paragraph Style"/>
    <w:uiPriority w:val="99"/>
    <w:rsid w:val="00A16412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20">
    <w:name w:val="c20"/>
    <w:basedOn w:val="a"/>
    <w:uiPriority w:val="99"/>
    <w:rsid w:val="00347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347627"/>
    <w:rPr>
      <w:rFonts w:cs="Times New Roman"/>
    </w:rPr>
  </w:style>
  <w:style w:type="paragraph" w:customStyle="1" w:styleId="c0">
    <w:name w:val="c0"/>
    <w:basedOn w:val="a"/>
    <w:uiPriority w:val="99"/>
    <w:rsid w:val="00347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47627"/>
    <w:rPr>
      <w:rFonts w:cs="Times New Roman"/>
    </w:rPr>
  </w:style>
  <w:style w:type="paragraph" w:customStyle="1" w:styleId="c6">
    <w:name w:val="c6"/>
    <w:basedOn w:val="a"/>
    <w:uiPriority w:val="99"/>
    <w:rsid w:val="00824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W-">
    <w:name w:val="WW-Обычный (веб)"/>
    <w:basedOn w:val="a"/>
    <w:uiPriority w:val="99"/>
    <w:rsid w:val="005C7279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Средняя сетка 21"/>
    <w:basedOn w:val="a"/>
    <w:uiPriority w:val="99"/>
    <w:rsid w:val="005C7279"/>
    <w:pPr>
      <w:numPr>
        <w:numId w:val="21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16">
    <w:name w:val="c16"/>
    <w:basedOn w:val="a"/>
    <w:uiPriority w:val="99"/>
    <w:rsid w:val="005C7279"/>
    <w:pPr>
      <w:spacing w:before="80" w:after="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5C7279"/>
    <w:rPr>
      <w:color w:val="000000"/>
      <w:w w:val="100"/>
    </w:rPr>
  </w:style>
  <w:style w:type="character" w:customStyle="1" w:styleId="c2">
    <w:name w:val="c2"/>
    <w:basedOn w:val="a0"/>
    <w:uiPriority w:val="99"/>
    <w:rsid w:val="005C7279"/>
    <w:rPr>
      <w:rFonts w:cs="Times New Roman"/>
    </w:rPr>
  </w:style>
  <w:style w:type="paragraph" w:customStyle="1" w:styleId="c25">
    <w:name w:val="c25"/>
    <w:basedOn w:val="a"/>
    <w:uiPriority w:val="99"/>
    <w:rsid w:val="005C7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t-RU" w:eastAsia="tt-RU"/>
    </w:rPr>
  </w:style>
  <w:style w:type="character" w:customStyle="1" w:styleId="c9">
    <w:name w:val="c9"/>
    <w:uiPriority w:val="99"/>
    <w:rsid w:val="005C7279"/>
  </w:style>
  <w:style w:type="paragraph" w:customStyle="1" w:styleId="CM1">
    <w:name w:val="CM1"/>
    <w:basedOn w:val="Default"/>
    <w:next w:val="Default"/>
    <w:uiPriority w:val="99"/>
    <w:rsid w:val="005C7279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3">
    <w:name w:val="CM13"/>
    <w:basedOn w:val="Default"/>
    <w:next w:val="Default"/>
    <w:uiPriority w:val="99"/>
    <w:rsid w:val="005C7279"/>
    <w:pPr>
      <w:widowControl w:val="0"/>
      <w:spacing w:after="238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8B0D5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C58E8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C58E8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C58E8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58E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C58E8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C58E8"/>
    <w:pPr>
      <w:spacing w:before="240" w:after="60" w:line="240" w:lineRule="auto"/>
      <w:outlineLvl w:val="5"/>
    </w:pPr>
    <w:rPr>
      <w:rFonts w:eastAsia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FC58E8"/>
    <w:pPr>
      <w:spacing w:before="240" w:after="60" w:line="240" w:lineRule="auto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C58E8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FC58E8"/>
    <w:pPr>
      <w:spacing w:before="240" w:after="60" w:line="240" w:lineRule="auto"/>
      <w:outlineLvl w:val="8"/>
    </w:pPr>
    <w:rPr>
      <w:rFonts w:ascii="Cambria" w:eastAsia="Times New Roman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rsid w:val="00FC58E8"/>
    <w:rPr>
      <w:rFonts w:ascii="Cambria" w:hAnsi="Cambria"/>
      <w:b/>
      <w:kern w:val="32"/>
      <w:sz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C58E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C58E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C58E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C58E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C58E8"/>
    <w:rPr>
      <w:rFonts w:ascii="Calibri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FC58E8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FC58E8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FC58E8"/>
    <w:rPr>
      <w:rFonts w:ascii="Cambria" w:hAnsi="Cambria" w:cs="Times New Roman"/>
      <w:sz w:val="20"/>
      <w:szCs w:val="20"/>
    </w:rPr>
  </w:style>
  <w:style w:type="table" w:customStyle="1" w:styleId="22">
    <w:name w:val="Сетка таблицы2"/>
    <w:uiPriority w:val="99"/>
    <w:rsid w:val="00AE34E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E34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B0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B026C9"/>
    <w:rPr>
      <w:rFonts w:cs="Times New Roman"/>
    </w:rPr>
  </w:style>
  <w:style w:type="paragraph" w:styleId="a6">
    <w:name w:val="footer"/>
    <w:basedOn w:val="a"/>
    <w:link w:val="a7"/>
    <w:uiPriority w:val="99"/>
    <w:rsid w:val="00B02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026C9"/>
    <w:rPr>
      <w:rFonts w:cs="Times New Roman"/>
    </w:rPr>
  </w:style>
  <w:style w:type="character" w:styleId="a8">
    <w:name w:val="Hyperlink"/>
    <w:basedOn w:val="a0"/>
    <w:uiPriority w:val="99"/>
    <w:semiHidden/>
    <w:rsid w:val="00B026C9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rsid w:val="00B026C9"/>
    <w:rPr>
      <w:rFonts w:cs="Times New Roman"/>
      <w:color w:val="954F72"/>
      <w:u w:val="single"/>
    </w:rPr>
  </w:style>
  <w:style w:type="paragraph" w:styleId="aa">
    <w:name w:val="Normal (Web)"/>
    <w:basedOn w:val="a"/>
    <w:uiPriority w:val="99"/>
    <w:rsid w:val="00B026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rsid w:val="00B026C9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026C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B026C9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B026C9"/>
    <w:rPr>
      <w:rFonts w:ascii="Tahoma" w:hAnsi="Tahoma" w:cs="Times New Roman"/>
      <w:sz w:val="16"/>
      <w:szCs w:val="16"/>
      <w:lang w:eastAsia="ru-RU"/>
    </w:rPr>
  </w:style>
  <w:style w:type="character" w:customStyle="1" w:styleId="af">
    <w:name w:val="Без интервала Знак"/>
    <w:basedOn w:val="a0"/>
    <w:link w:val="af0"/>
    <w:uiPriority w:val="99"/>
    <w:locked/>
    <w:rsid w:val="00B026C9"/>
    <w:rPr>
      <w:rFonts w:cs="Times New Roman"/>
      <w:sz w:val="22"/>
      <w:szCs w:val="22"/>
      <w:lang w:val="ru-RU" w:eastAsia="en-US" w:bidi="ar-SA"/>
    </w:rPr>
  </w:style>
  <w:style w:type="paragraph" w:styleId="af0">
    <w:name w:val="No Spacing"/>
    <w:link w:val="af"/>
    <w:uiPriority w:val="1"/>
    <w:qFormat/>
    <w:rsid w:val="00B026C9"/>
    <w:rPr>
      <w:lang w:eastAsia="en-US"/>
    </w:rPr>
  </w:style>
  <w:style w:type="paragraph" w:styleId="af1">
    <w:name w:val="List Paragraph"/>
    <w:basedOn w:val="a"/>
    <w:uiPriority w:val="99"/>
    <w:qFormat/>
    <w:rsid w:val="00B026C9"/>
    <w:pPr>
      <w:spacing w:after="200" w:line="276" w:lineRule="auto"/>
      <w:ind w:left="720"/>
      <w:contextualSpacing/>
    </w:pPr>
  </w:style>
  <w:style w:type="paragraph" w:customStyle="1" w:styleId="Style6">
    <w:name w:val="Style6"/>
    <w:basedOn w:val="a"/>
    <w:uiPriority w:val="99"/>
    <w:rsid w:val="00B026C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Стиль"/>
    <w:uiPriority w:val="99"/>
    <w:semiHidden/>
    <w:rsid w:val="00B026C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B026C9"/>
    <w:pPr>
      <w:spacing w:after="200" w:line="240" w:lineRule="auto"/>
      <w:ind w:left="720" w:firstLine="709"/>
      <w:jc w:val="both"/>
    </w:pPr>
    <w:rPr>
      <w:lang w:eastAsia="ru-RU"/>
    </w:rPr>
  </w:style>
  <w:style w:type="character" w:customStyle="1" w:styleId="12">
    <w:name w:val="Заголовок №1_"/>
    <w:link w:val="13"/>
    <w:uiPriority w:val="99"/>
    <w:semiHidden/>
    <w:locked/>
    <w:rsid w:val="00B026C9"/>
    <w:rPr>
      <w:rFonts w:ascii="Times New Roman" w:hAnsi="Times New Roman"/>
      <w:b/>
      <w:sz w:val="30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semiHidden/>
    <w:rsid w:val="00B026C9"/>
    <w:pPr>
      <w:widowControl w:val="0"/>
      <w:shd w:val="clear" w:color="auto" w:fill="FFFFFF"/>
      <w:spacing w:after="720" w:line="240" w:lineRule="atLeast"/>
      <w:jc w:val="center"/>
      <w:outlineLvl w:val="0"/>
    </w:pPr>
    <w:rPr>
      <w:rFonts w:ascii="Times New Roman" w:hAnsi="Times New Roman"/>
      <w:b/>
      <w:bCs/>
      <w:sz w:val="30"/>
      <w:szCs w:val="30"/>
      <w:lang w:eastAsia="ru-RU"/>
    </w:rPr>
  </w:style>
  <w:style w:type="character" w:customStyle="1" w:styleId="af3">
    <w:name w:val="Основной текст_"/>
    <w:link w:val="14"/>
    <w:uiPriority w:val="99"/>
    <w:semiHidden/>
    <w:locked/>
    <w:rsid w:val="00B026C9"/>
    <w:rPr>
      <w:rFonts w:ascii="Times New Roman" w:hAnsi="Times New Roman"/>
      <w:shd w:val="clear" w:color="auto" w:fill="FFFFFF"/>
    </w:rPr>
  </w:style>
  <w:style w:type="paragraph" w:customStyle="1" w:styleId="14">
    <w:name w:val="Основной текст1"/>
    <w:basedOn w:val="a"/>
    <w:link w:val="af3"/>
    <w:uiPriority w:val="99"/>
    <w:semiHidden/>
    <w:rsid w:val="00B026C9"/>
    <w:pPr>
      <w:widowControl w:val="0"/>
      <w:shd w:val="clear" w:color="auto" w:fill="FFFFFF"/>
      <w:spacing w:before="720" w:after="0" w:line="254" w:lineRule="exact"/>
    </w:pPr>
    <w:rPr>
      <w:rFonts w:ascii="Times New Roman" w:hAnsi="Times New Roman"/>
      <w:sz w:val="20"/>
      <w:szCs w:val="20"/>
      <w:lang w:eastAsia="ru-RU"/>
    </w:rPr>
  </w:style>
  <w:style w:type="character" w:customStyle="1" w:styleId="23">
    <w:name w:val="Основной текст (2)_"/>
    <w:link w:val="24"/>
    <w:uiPriority w:val="99"/>
    <w:semiHidden/>
    <w:locked/>
    <w:rsid w:val="00B026C9"/>
    <w:rPr>
      <w:rFonts w:ascii="Times New Roman" w:hAnsi="Times New Roman"/>
      <w:b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semiHidden/>
    <w:rsid w:val="00B026C9"/>
    <w:pPr>
      <w:widowControl w:val="0"/>
      <w:shd w:val="clear" w:color="auto" w:fill="FFFFFF"/>
      <w:spacing w:after="0" w:line="274" w:lineRule="exact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B026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7">
    <w:name w:val="Style7"/>
    <w:basedOn w:val="a"/>
    <w:uiPriority w:val="99"/>
    <w:semiHidden/>
    <w:rsid w:val="00B026C9"/>
    <w:pPr>
      <w:widowControl w:val="0"/>
      <w:autoSpaceDE w:val="0"/>
      <w:autoSpaceDN w:val="0"/>
      <w:adjustRightInd w:val="0"/>
      <w:spacing w:after="0" w:line="221" w:lineRule="exact"/>
      <w:ind w:firstLine="30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026C9"/>
    <w:pPr>
      <w:widowControl w:val="0"/>
      <w:autoSpaceDE w:val="0"/>
      <w:autoSpaceDN w:val="0"/>
      <w:adjustRightInd w:val="0"/>
      <w:spacing w:after="0" w:line="216" w:lineRule="exact"/>
      <w:ind w:firstLine="31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B026C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0"/>
    <w:uiPriority w:val="99"/>
    <w:rsid w:val="00B026C9"/>
    <w:rPr>
      <w:rFonts w:ascii="Times New Roman" w:hAnsi="Times New Roman" w:cs="Times New Roman"/>
      <w:sz w:val="20"/>
      <w:szCs w:val="20"/>
    </w:rPr>
  </w:style>
  <w:style w:type="character" w:customStyle="1" w:styleId="af4">
    <w:name w:val="Основной текст + Полужирный"/>
    <w:uiPriority w:val="99"/>
    <w:rsid w:val="00B026C9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FontStyle15">
    <w:name w:val="Font Style15"/>
    <w:basedOn w:val="a0"/>
    <w:uiPriority w:val="99"/>
    <w:rsid w:val="00B026C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basedOn w:val="a0"/>
    <w:uiPriority w:val="99"/>
    <w:rsid w:val="00B026C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B026C9"/>
    <w:rPr>
      <w:rFonts w:ascii="Century Gothic" w:hAnsi="Century Gothic" w:cs="Century Gothic"/>
      <w:b/>
      <w:bCs/>
      <w:spacing w:val="20"/>
      <w:sz w:val="12"/>
      <w:szCs w:val="12"/>
    </w:rPr>
  </w:style>
  <w:style w:type="character" w:customStyle="1" w:styleId="FontStyle13">
    <w:name w:val="Font Style13"/>
    <w:basedOn w:val="a0"/>
    <w:uiPriority w:val="99"/>
    <w:rsid w:val="00B026C9"/>
    <w:rPr>
      <w:rFonts w:ascii="Century Gothic" w:hAnsi="Century Gothic" w:cs="Century Gothic"/>
      <w:b/>
      <w:bCs/>
      <w:sz w:val="8"/>
      <w:szCs w:val="8"/>
    </w:rPr>
  </w:style>
  <w:style w:type="character" w:customStyle="1" w:styleId="apple-converted-space">
    <w:name w:val="apple-converted-space"/>
    <w:basedOn w:val="a0"/>
    <w:uiPriority w:val="99"/>
    <w:rsid w:val="00B026C9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locked/>
    <w:rsid w:val="00FC58E8"/>
    <w:rPr>
      <w:rFonts w:ascii="Cambria" w:hAnsi="Cambria" w:cs="Times New Roman"/>
      <w:b/>
      <w:bCs/>
      <w:kern w:val="32"/>
      <w:sz w:val="32"/>
      <w:szCs w:val="32"/>
    </w:rPr>
  </w:style>
  <w:style w:type="character" w:styleId="af5">
    <w:name w:val="Emphasis"/>
    <w:basedOn w:val="a0"/>
    <w:uiPriority w:val="99"/>
    <w:qFormat/>
    <w:rsid w:val="00FC58E8"/>
    <w:rPr>
      <w:rFonts w:ascii="Calibri" w:hAnsi="Calibri" w:cs="Times New Roman"/>
      <w:b/>
      <w:i/>
    </w:rPr>
  </w:style>
  <w:style w:type="paragraph" w:styleId="af6">
    <w:name w:val="caption"/>
    <w:basedOn w:val="a"/>
    <w:next w:val="a"/>
    <w:uiPriority w:val="99"/>
    <w:qFormat/>
    <w:rsid w:val="00FC58E8"/>
    <w:pPr>
      <w:spacing w:after="200" w:line="240" w:lineRule="auto"/>
    </w:pPr>
    <w:rPr>
      <w:rFonts w:cs="Calibri"/>
      <w:b/>
      <w:bCs/>
      <w:color w:val="4F81BD"/>
      <w:sz w:val="18"/>
      <w:szCs w:val="18"/>
    </w:rPr>
  </w:style>
  <w:style w:type="paragraph" w:styleId="af7">
    <w:name w:val="Title"/>
    <w:basedOn w:val="a"/>
    <w:next w:val="a"/>
    <w:link w:val="af8"/>
    <w:uiPriority w:val="99"/>
    <w:qFormat/>
    <w:rsid w:val="00FC58E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a0"/>
    <w:uiPriority w:val="99"/>
    <w:rsid w:val="00FC58E8"/>
    <w:rPr>
      <w:rFonts w:ascii="Cambria" w:hAnsi="Cambria"/>
      <w:b/>
      <w:kern w:val="28"/>
      <w:sz w:val="32"/>
      <w:lang w:eastAsia="en-US"/>
    </w:rPr>
  </w:style>
  <w:style w:type="character" w:customStyle="1" w:styleId="af8">
    <w:name w:val="Название Знак"/>
    <w:basedOn w:val="a0"/>
    <w:link w:val="af7"/>
    <w:uiPriority w:val="99"/>
    <w:locked/>
    <w:rsid w:val="00FC58E8"/>
    <w:rPr>
      <w:rFonts w:ascii="Cambria" w:hAnsi="Cambria" w:cs="Times New Roman"/>
      <w:b/>
      <w:bCs/>
      <w:kern w:val="28"/>
      <w:sz w:val="32"/>
      <w:szCs w:val="32"/>
    </w:rPr>
  </w:style>
  <w:style w:type="paragraph" w:styleId="af9">
    <w:name w:val="Subtitle"/>
    <w:basedOn w:val="a"/>
    <w:next w:val="a"/>
    <w:link w:val="afa"/>
    <w:uiPriority w:val="99"/>
    <w:qFormat/>
    <w:rsid w:val="00FC58E8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a0"/>
    <w:uiPriority w:val="99"/>
    <w:rsid w:val="00FC58E8"/>
    <w:rPr>
      <w:rFonts w:ascii="Cambria" w:hAnsi="Cambria"/>
      <w:sz w:val="24"/>
      <w:lang w:eastAsia="en-US"/>
    </w:rPr>
  </w:style>
  <w:style w:type="character" w:customStyle="1" w:styleId="afa">
    <w:name w:val="Подзаголовок Знак"/>
    <w:basedOn w:val="a0"/>
    <w:link w:val="af9"/>
    <w:uiPriority w:val="99"/>
    <w:locked/>
    <w:rsid w:val="00FC58E8"/>
    <w:rPr>
      <w:rFonts w:ascii="Cambria" w:hAnsi="Cambria" w:cs="Times New Roman"/>
      <w:sz w:val="24"/>
      <w:szCs w:val="24"/>
    </w:rPr>
  </w:style>
  <w:style w:type="paragraph" w:styleId="afb">
    <w:name w:val="Document Map"/>
    <w:basedOn w:val="a"/>
    <w:link w:val="afc"/>
    <w:uiPriority w:val="99"/>
    <w:semiHidden/>
    <w:rsid w:val="00FC58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Схема документа Знак"/>
    <w:basedOn w:val="a0"/>
    <w:link w:val="afb"/>
    <w:uiPriority w:val="99"/>
    <w:semiHidden/>
    <w:locked/>
    <w:rsid w:val="00FC58E8"/>
    <w:rPr>
      <w:rFonts w:ascii="Tahoma" w:hAnsi="Tahoma" w:cs="Tahoma"/>
      <w:sz w:val="16"/>
      <w:szCs w:val="16"/>
      <w:lang w:eastAsia="ru-RU"/>
    </w:rPr>
  </w:style>
  <w:style w:type="paragraph" w:styleId="25">
    <w:name w:val="Quote"/>
    <w:basedOn w:val="a"/>
    <w:next w:val="a"/>
    <w:link w:val="26"/>
    <w:uiPriority w:val="99"/>
    <w:qFormat/>
    <w:rsid w:val="00FC58E8"/>
    <w:pPr>
      <w:spacing w:after="0" w:line="240" w:lineRule="auto"/>
    </w:pPr>
    <w:rPr>
      <w:rFonts w:eastAsia="Times New Roman"/>
      <w:i/>
      <w:iCs/>
      <w:sz w:val="24"/>
      <w:szCs w:val="24"/>
      <w:lang w:eastAsia="ru-RU"/>
    </w:rPr>
  </w:style>
  <w:style w:type="character" w:customStyle="1" w:styleId="26">
    <w:name w:val="Цитата 2 Знак"/>
    <w:basedOn w:val="a0"/>
    <w:link w:val="25"/>
    <w:uiPriority w:val="99"/>
    <w:locked/>
    <w:rsid w:val="00FC58E8"/>
    <w:rPr>
      <w:rFonts w:ascii="Calibri" w:hAnsi="Calibri" w:cs="Times New Roman"/>
      <w:i/>
      <w:iCs/>
      <w:sz w:val="24"/>
      <w:szCs w:val="24"/>
      <w:lang w:eastAsia="ru-RU"/>
    </w:rPr>
  </w:style>
  <w:style w:type="paragraph" w:styleId="afd">
    <w:name w:val="Intense Quote"/>
    <w:basedOn w:val="a"/>
    <w:next w:val="a"/>
    <w:link w:val="afe"/>
    <w:uiPriority w:val="99"/>
    <w:qFormat/>
    <w:rsid w:val="00FC58E8"/>
    <w:pPr>
      <w:spacing w:after="0" w:line="240" w:lineRule="auto"/>
      <w:ind w:left="720" w:right="720"/>
    </w:pPr>
    <w:rPr>
      <w:rFonts w:eastAsia="Times New Roman"/>
      <w:b/>
      <w:bCs/>
      <w:i/>
      <w:iCs/>
      <w:sz w:val="24"/>
      <w:szCs w:val="24"/>
      <w:lang w:eastAsia="ru-RU"/>
    </w:rPr>
  </w:style>
  <w:style w:type="character" w:customStyle="1" w:styleId="afe">
    <w:name w:val="Выделенная цитата Знак"/>
    <w:basedOn w:val="a0"/>
    <w:link w:val="afd"/>
    <w:uiPriority w:val="99"/>
    <w:locked/>
    <w:rsid w:val="00FC58E8"/>
    <w:rPr>
      <w:rFonts w:ascii="Calibri" w:hAnsi="Calibri" w:cs="Times New Roman"/>
      <w:b/>
      <w:bCs/>
      <w:i/>
      <w:iCs/>
      <w:sz w:val="24"/>
      <w:szCs w:val="24"/>
      <w:lang w:eastAsia="ru-RU"/>
    </w:rPr>
  </w:style>
  <w:style w:type="paragraph" w:styleId="aff">
    <w:name w:val="TOC Heading"/>
    <w:basedOn w:val="1"/>
    <w:next w:val="a"/>
    <w:uiPriority w:val="99"/>
    <w:qFormat/>
    <w:rsid w:val="00FC58E8"/>
    <w:pPr>
      <w:outlineLvl w:val="9"/>
    </w:pPr>
  </w:style>
  <w:style w:type="character" w:customStyle="1" w:styleId="NoSpacing">
    <w:name w:val="No Spacing Знак Знак"/>
    <w:link w:val="NoSpacing0"/>
    <w:uiPriority w:val="99"/>
    <w:locked/>
    <w:rsid w:val="00FC58E8"/>
    <w:rPr>
      <w:rFonts w:ascii="Calibri" w:hAnsi="Calibri"/>
      <w:sz w:val="22"/>
      <w:lang w:val="ru-RU" w:eastAsia="en-US"/>
    </w:rPr>
  </w:style>
  <w:style w:type="paragraph" w:customStyle="1" w:styleId="NoSpacing0">
    <w:name w:val="No Spacing Знак"/>
    <w:link w:val="NoSpacing"/>
    <w:uiPriority w:val="99"/>
    <w:rsid w:val="00FC58E8"/>
    <w:rPr>
      <w:rFonts w:eastAsia="Times New Roman"/>
      <w:lang w:eastAsia="en-US"/>
    </w:rPr>
  </w:style>
  <w:style w:type="paragraph" w:customStyle="1" w:styleId="15">
    <w:name w:val="Без интервала1"/>
    <w:uiPriority w:val="99"/>
    <w:rsid w:val="00FC58E8"/>
    <w:rPr>
      <w:rFonts w:ascii="Times New Roman" w:eastAsia="Times New Roman" w:hAnsi="Times New Roman"/>
      <w:lang w:eastAsia="en-US"/>
    </w:rPr>
  </w:style>
  <w:style w:type="paragraph" w:customStyle="1" w:styleId="Style1">
    <w:name w:val="Style1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C58E8"/>
    <w:pPr>
      <w:widowControl w:val="0"/>
      <w:autoSpaceDE w:val="0"/>
      <w:autoSpaceDN w:val="0"/>
      <w:adjustRightInd w:val="0"/>
      <w:spacing w:after="0" w:line="232" w:lineRule="exact"/>
      <w:ind w:firstLine="322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C58E8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C58E8"/>
    <w:pPr>
      <w:widowControl w:val="0"/>
      <w:autoSpaceDE w:val="0"/>
      <w:autoSpaceDN w:val="0"/>
      <w:adjustRightInd w:val="0"/>
      <w:spacing w:after="0" w:line="274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7">
    <w:name w:val="Без интервала2"/>
    <w:basedOn w:val="a"/>
    <w:uiPriority w:val="99"/>
    <w:rsid w:val="00FC58E8"/>
    <w:pPr>
      <w:spacing w:after="0" w:line="240" w:lineRule="auto"/>
    </w:pPr>
    <w:rPr>
      <w:rFonts w:eastAsia="Times New Roman"/>
      <w:sz w:val="32"/>
      <w:szCs w:val="32"/>
      <w:lang w:eastAsia="ru-RU"/>
    </w:rPr>
  </w:style>
  <w:style w:type="paragraph" w:customStyle="1" w:styleId="western">
    <w:name w:val="western"/>
    <w:basedOn w:val="a"/>
    <w:uiPriority w:val="99"/>
    <w:rsid w:val="00FC5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0">
    <w:name w:val="Subtle Emphasis"/>
    <w:basedOn w:val="a0"/>
    <w:uiPriority w:val="99"/>
    <w:qFormat/>
    <w:rsid w:val="00FC58E8"/>
    <w:rPr>
      <w:i/>
      <w:color w:val="auto"/>
    </w:rPr>
  </w:style>
  <w:style w:type="character" w:styleId="aff1">
    <w:name w:val="Intense Emphasis"/>
    <w:basedOn w:val="a0"/>
    <w:uiPriority w:val="99"/>
    <w:qFormat/>
    <w:rsid w:val="00FC58E8"/>
    <w:rPr>
      <w:b/>
      <w:i/>
      <w:sz w:val="24"/>
      <w:u w:val="single"/>
    </w:rPr>
  </w:style>
  <w:style w:type="character" w:styleId="aff2">
    <w:name w:val="Subtle Reference"/>
    <w:basedOn w:val="a0"/>
    <w:uiPriority w:val="99"/>
    <w:qFormat/>
    <w:rsid w:val="00FC58E8"/>
    <w:rPr>
      <w:sz w:val="24"/>
      <w:u w:val="single"/>
    </w:rPr>
  </w:style>
  <w:style w:type="character" w:styleId="aff3">
    <w:name w:val="Intense Reference"/>
    <w:basedOn w:val="a0"/>
    <w:uiPriority w:val="99"/>
    <w:qFormat/>
    <w:rsid w:val="00FC58E8"/>
    <w:rPr>
      <w:b/>
      <w:sz w:val="24"/>
      <w:u w:val="single"/>
    </w:rPr>
  </w:style>
  <w:style w:type="character" w:styleId="aff4">
    <w:name w:val="Book Title"/>
    <w:basedOn w:val="a0"/>
    <w:uiPriority w:val="99"/>
    <w:qFormat/>
    <w:rsid w:val="00FC58E8"/>
    <w:rPr>
      <w:rFonts w:ascii="Cambria" w:hAnsi="Cambria"/>
      <w:b/>
      <w:i/>
      <w:sz w:val="24"/>
    </w:rPr>
  </w:style>
  <w:style w:type="character" w:customStyle="1" w:styleId="small">
    <w:name w:val="small"/>
    <w:uiPriority w:val="99"/>
    <w:rsid w:val="00FC58E8"/>
  </w:style>
  <w:style w:type="character" w:customStyle="1" w:styleId="16">
    <w:name w:val="Текст выноски Знак1"/>
    <w:basedOn w:val="a0"/>
    <w:uiPriority w:val="99"/>
    <w:semiHidden/>
    <w:locked/>
    <w:rsid w:val="00FC58E8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FC58E8"/>
    <w:rPr>
      <w:rFonts w:ascii="Times New Roman" w:hAnsi="Times New Roman"/>
      <w:i/>
      <w:spacing w:val="20"/>
      <w:sz w:val="20"/>
    </w:rPr>
  </w:style>
  <w:style w:type="character" w:customStyle="1" w:styleId="FontStyle19">
    <w:name w:val="Font Style19"/>
    <w:uiPriority w:val="99"/>
    <w:rsid w:val="00FC58E8"/>
    <w:rPr>
      <w:rFonts w:ascii="Times New Roman" w:hAnsi="Times New Roman"/>
      <w:sz w:val="24"/>
    </w:rPr>
  </w:style>
  <w:style w:type="character" w:customStyle="1" w:styleId="FontStyle24">
    <w:name w:val="Font Style24"/>
    <w:uiPriority w:val="99"/>
    <w:rsid w:val="00FC58E8"/>
    <w:rPr>
      <w:rFonts w:ascii="Times New Roman" w:hAnsi="Times New Roman"/>
      <w:b/>
      <w:i/>
      <w:sz w:val="14"/>
    </w:rPr>
  </w:style>
  <w:style w:type="character" w:customStyle="1" w:styleId="FontStyle26">
    <w:name w:val="Font Style26"/>
    <w:uiPriority w:val="99"/>
    <w:rsid w:val="00FC58E8"/>
    <w:rPr>
      <w:rFonts w:ascii="Times New Roman" w:hAnsi="Times New Roman"/>
      <w:sz w:val="20"/>
    </w:rPr>
  </w:style>
  <w:style w:type="character" w:customStyle="1" w:styleId="FontStyle23">
    <w:name w:val="Font Style23"/>
    <w:uiPriority w:val="99"/>
    <w:rsid w:val="00FC58E8"/>
    <w:rPr>
      <w:rFonts w:ascii="Times New Roman" w:hAnsi="Times New Roman"/>
      <w:b/>
      <w:i/>
      <w:spacing w:val="-30"/>
      <w:sz w:val="26"/>
    </w:rPr>
  </w:style>
  <w:style w:type="character" w:customStyle="1" w:styleId="FontStyle32">
    <w:name w:val="Font Style32"/>
    <w:uiPriority w:val="99"/>
    <w:rsid w:val="00FC58E8"/>
    <w:rPr>
      <w:rFonts w:ascii="Times New Roman" w:hAnsi="Times New Roman"/>
      <w:sz w:val="20"/>
    </w:rPr>
  </w:style>
  <w:style w:type="character" w:customStyle="1" w:styleId="FontStyle39">
    <w:name w:val="Font Style39"/>
    <w:uiPriority w:val="99"/>
    <w:rsid w:val="00FC58E8"/>
    <w:rPr>
      <w:rFonts w:ascii="Times New Roman" w:hAnsi="Times New Roman"/>
      <w:sz w:val="20"/>
    </w:rPr>
  </w:style>
  <w:style w:type="character" w:customStyle="1" w:styleId="NoSpacingChar">
    <w:name w:val="No Spacing Char"/>
    <w:uiPriority w:val="99"/>
    <w:rsid w:val="00FC58E8"/>
    <w:rPr>
      <w:rFonts w:ascii="Calibri" w:hAnsi="Calibri"/>
      <w:sz w:val="32"/>
      <w:lang w:eastAsia="ru-RU"/>
    </w:rPr>
  </w:style>
  <w:style w:type="character" w:styleId="aff5">
    <w:name w:val="Strong"/>
    <w:basedOn w:val="a0"/>
    <w:uiPriority w:val="99"/>
    <w:qFormat/>
    <w:rsid w:val="0012168F"/>
    <w:rPr>
      <w:rFonts w:cs="Times New Roman"/>
      <w:b/>
      <w:bCs/>
    </w:rPr>
  </w:style>
  <w:style w:type="paragraph" w:customStyle="1" w:styleId="ParagraphStyle">
    <w:name w:val="Paragraph Style"/>
    <w:uiPriority w:val="99"/>
    <w:rsid w:val="00A16412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20">
    <w:name w:val="c20"/>
    <w:basedOn w:val="a"/>
    <w:uiPriority w:val="99"/>
    <w:rsid w:val="00347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uiPriority w:val="99"/>
    <w:rsid w:val="00347627"/>
    <w:rPr>
      <w:rFonts w:cs="Times New Roman"/>
    </w:rPr>
  </w:style>
  <w:style w:type="paragraph" w:customStyle="1" w:styleId="c0">
    <w:name w:val="c0"/>
    <w:basedOn w:val="a"/>
    <w:uiPriority w:val="99"/>
    <w:rsid w:val="003476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47627"/>
    <w:rPr>
      <w:rFonts w:cs="Times New Roman"/>
    </w:rPr>
  </w:style>
  <w:style w:type="paragraph" w:customStyle="1" w:styleId="c6">
    <w:name w:val="c6"/>
    <w:basedOn w:val="a"/>
    <w:uiPriority w:val="99"/>
    <w:rsid w:val="00824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W-">
    <w:name w:val="WW-Обычный (веб)"/>
    <w:basedOn w:val="a"/>
    <w:uiPriority w:val="99"/>
    <w:rsid w:val="005C7279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Средняя сетка 21"/>
    <w:basedOn w:val="a"/>
    <w:uiPriority w:val="99"/>
    <w:rsid w:val="005C7279"/>
    <w:pPr>
      <w:numPr>
        <w:numId w:val="21"/>
      </w:numPr>
      <w:spacing w:after="0" w:line="360" w:lineRule="auto"/>
      <w:ind w:left="0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16">
    <w:name w:val="c16"/>
    <w:basedOn w:val="a"/>
    <w:uiPriority w:val="99"/>
    <w:rsid w:val="005C7279"/>
    <w:pPr>
      <w:spacing w:before="80" w:after="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5C7279"/>
    <w:rPr>
      <w:color w:val="000000"/>
      <w:w w:val="100"/>
    </w:rPr>
  </w:style>
  <w:style w:type="character" w:customStyle="1" w:styleId="c2">
    <w:name w:val="c2"/>
    <w:basedOn w:val="a0"/>
    <w:uiPriority w:val="99"/>
    <w:rsid w:val="005C7279"/>
    <w:rPr>
      <w:rFonts w:cs="Times New Roman"/>
    </w:rPr>
  </w:style>
  <w:style w:type="paragraph" w:customStyle="1" w:styleId="c25">
    <w:name w:val="c25"/>
    <w:basedOn w:val="a"/>
    <w:uiPriority w:val="99"/>
    <w:rsid w:val="005C7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tt-RU" w:eastAsia="tt-RU"/>
    </w:rPr>
  </w:style>
  <w:style w:type="character" w:customStyle="1" w:styleId="c9">
    <w:name w:val="c9"/>
    <w:uiPriority w:val="99"/>
    <w:rsid w:val="005C7279"/>
  </w:style>
  <w:style w:type="paragraph" w:customStyle="1" w:styleId="CM1">
    <w:name w:val="CM1"/>
    <w:basedOn w:val="Default"/>
    <w:next w:val="Default"/>
    <w:uiPriority w:val="99"/>
    <w:rsid w:val="005C7279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3">
    <w:name w:val="CM13"/>
    <w:basedOn w:val="Default"/>
    <w:next w:val="Default"/>
    <w:uiPriority w:val="99"/>
    <w:rsid w:val="005C7279"/>
    <w:pPr>
      <w:widowControl w:val="0"/>
      <w:spacing w:after="238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5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B21D8-C168-4872-8BF5-701D0A54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5131</Words>
  <Characters>29253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Агзамова</dc:creator>
  <cp:lastModifiedBy>Руслан</cp:lastModifiedBy>
  <cp:revision>2</cp:revision>
  <cp:lastPrinted>2020-09-21T18:09:00Z</cp:lastPrinted>
  <dcterms:created xsi:type="dcterms:W3CDTF">2021-03-23T13:42:00Z</dcterms:created>
  <dcterms:modified xsi:type="dcterms:W3CDTF">2021-03-23T13:42:00Z</dcterms:modified>
</cp:coreProperties>
</file>